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6A6F" w14:textId="77777777" w:rsidR="00007F3F" w:rsidRDefault="00007F3F" w:rsidP="00007F3F">
      <w:pPr>
        <w:pStyle w:val="BodyText"/>
        <w:rPr>
          <w:rFonts w:ascii="Times New Roman"/>
          <w:sz w:val="20"/>
        </w:rPr>
      </w:pPr>
    </w:p>
    <w:p w14:paraId="3C78FDDD" w14:textId="77777777" w:rsidR="00007F3F" w:rsidRDefault="00007F3F" w:rsidP="00007F3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2896" behindDoc="0" locked="0" layoutInCell="1" allowOverlap="1" wp14:anchorId="6A781E64" wp14:editId="1D32DE5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E373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5EB57649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7287C19B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5D1B5782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7CF90E55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79A7D999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3753B333" w14:textId="77777777" w:rsidR="00007F3F" w:rsidRDefault="00007F3F" w:rsidP="00007F3F">
      <w:pPr>
        <w:pStyle w:val="BodyText"/>
        <w:ind w:left="4133"/>
        <w:rPr>
          <w:rFonts w:ascii="Times New Roman"/>
          <w:sz w:val="20"/>
        </w:rPr>
      </w:pPr>
    </w:p>
    <w:p w14:paraId="50C36F0B" w14:textId="3AAB1D4D" w:rsidR="00007F3F" w:rsidRDefault="00007F3F" w:rsidP="00007F3F">
      <w:pPr>
        <w:pStyle w:val="BodyText"/>
        <w:spacing w:before="9"/>
        <w:rPr>
          <w:rFonts w:ascii="Times New Roman"/>
          <w:sz w:val="20"/>
        </w:rPr>
      </w:pPr>
    </w:p>
    <w:p w14:paraId="518FE698" w14:textId="188E3AF9" w:rsidR="000F39A5" w:rsidRDefault="000F39A5" w:rsidP="00007F3F">
      <w:pPr>
        <w:pStyle w:val="BodyText"/>
        <w:spacing w:before="9"/>
        <w:rPr>
          <w:rFonts w:ascii="Times New Roman"/>
          <w:sz w:val="20"/>
        </w:rPr>
      </w:pPr>
    </w:p>
    <w:p w14:paraId="23792F8F" w14:textId="7B225743" w:rsidR="000F39A5" w:rsidRDefault="000F39A5" w:rsidP="00007F3F">
      <w:pPr>
        <w:pStyle w:val="BodyText"/>
        <w:spacing w:before="9"/>
        <w:rPr>
          <w:rFonts w:ascii="Times New Roman"/>
          <w:sz w:val="20"/>
        </w:rPr>
      </w:pPr>
    </w:p>
    <w:p w14:paraId="6F7AAF21" w14:textId="77777777" w:rsidR="000F39A5" w:rsidRDefault="000F39A5" w:rsidP="00007F3F">
      <w:pPr>
        <w:pStyle w:val="BodyText"/>
        <w:spacing w:before="9"/>
        <w:rPr>
          <w:rFonts w:ascii="Times New Roman"/>
          <w:sz w:val="24"/>
        </w:rPr>
      </w:pPr>
    </w:p>
    <w:p w14:paraId="7487D3CE" w14:textId="77777777" w:rsidR="00007F3F" w:rsidRPr="000F39A5" w:rsidRDefault="00007F3F" w:rsidP="00007F3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0F39A5">
        <w:rPr>
          <w:rFonts w:ascii="Arial"/>
          <w:b/>
          <w:sz w:val="32"/>
          <w:szCs w:val="32"/>
        </w:rPr>
        <w:t>PROSEDUR</w:t>
      </w:r>
      <w:r w:rsidRPr="000F39A5">
        <w:rPr>
          <w:rFonts w:ascii="Arial"/>
          <w:b/>
          <w:spacing w:val="52"/>
          <w:sz w:val="32"/>
          <w:szCs w:val="32"/>
        </w:rPr>
        <w:t xml:space="preserve"> </w:t>
      </w:r>
      <w:r w:rsidRPr="000F39A5">
        <w:rPr>
          <w:rFonts w:ascii="Arial"/>
          <w:b/>
          <w:sz w:val="32"/>
          <w:szCs w:val="32"/>
        </w:rPr>
        <w:t>OPERASIONAL</w:t>
      </w:r>
      <w:r w:rsidRPr="000F39A5">
        <w:rPr>
          <w:rFonts w:ascii="Arial"/>
          <w:b/>
          <w:spacing w:val="49"/>
          <w:sz w:val="32"/>
          <w:szCs w:val="32"/>
        </w:rPr>
        <w:t xml:space="preserve"> </w:t>
      </w:r>
      <w:r w:rsidRPr="000F39A5">
        <w:rPr>
          <w:rFonts w:ascii="Arial"/>
          <w:b/>
          <w:sz w:val="32"/>
          <w:szCs w:val="32"/>
        </w:rPr>
        <w:t>BAKU</w:t>
      </w:r>
    </w:p>
    <w:p w14:paraId="19D58BBC" w14:textId="509D86B0" w:rsidR="00007F3F" w:rsidRDefault="00007F3F" w:rsidP="00007F3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44F7F6" w14:textId="5EE97307" w:rsidR="000F39A5" w:rsidRDefault="000F39A5" w:rsidP="00007F3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EECB81" w14:textId="3001E649" w:rsidR="000F39A5" w:rsidRDefault="000F39A5" w:rsidP="00007F3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3EC50DD" w14:textId="77777777" w:rsidR="000F39A5" w:rsidRDefault="000F39A5" w:rsidP="00007F3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3CE31A" w14:textId="2055F4A2" w:rsidR="00007F3F" w:rsidRPr="000F39A5" w:rsidRDefault="00007F3F" w:rsidP="00007F3F">
      <w:pPr>
        <w:pStyle w:val="BodyText"/>
        <w:jc w:val="center"/>
        <w:rPr>
          <w:rFonts w:ascii="Arial"/>
          <w:b/>
          <w:sz w:val="40"/>
          <w:szCs w:val="40"/>
        </w:rPr>
      </w:pPr>
      <w:r w:rsidRPr="000F39A5">
        <w:rPr>
          <w:rFonts w:ascii="Arial"/>
          <w:b/>
          <w:sz w:val="40"/>
          <w:szCs w:val="40"/>
        </w:rPr>
        <w:t>PERTANGGUNGJAWABAN PERJALANAN DINAS</w:t>
      </w:r>
    </w:p>
    <w:p w14:paraId="51E1031C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40411886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1C56A4DF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42FFD0D5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6AFB62B4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49067FBD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195F4251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767FC9EE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1F72AB9F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0D2EA57E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518F8520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09F2F8DE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494200C3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042427D0" w14:textId="77777777" w:rsidR="00007F3F" w:rsidRDefault="00007F3F" w:rsidP="00007F3F">
      <w:pPr>
        <w:pStyle w:val="BodyText"/>
        <w:jc w:val="center"/>
        <w:rPr>
          <w:rFonts w:ascii="Arial"/>
          <w:b/>
          <w:sz w:val="34"/>
        </w:rPr>
      </w:pPr>
    </w:p>
    <w:p w14:paraId="48F3E241" w14:textId="77777777" w:rsidR="00007F3F" w:rsidRDefault="00007F3F" w:rsidP="00007F3F">
      <w:pPr>
        <w:pStyle w:val="BodyText"/>
        <w:spacing w:before="10"/>
        <w:rPr>
          <w:rFonts w:ascii="Arial"/>
          <w:b/>
          <w:sz w:val="34"/>
        </w:rPr>
      </w:pPr>
    </w:p>
    <w:p w14:paraId="4F3BAEAE" w14:textId="77777777" w:rsidR="00007F3F" w:rsidRDefault="00007F3F" w:rsidP="00007F3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FA92599" w14:textId="77777777" w:rsidR="00007F3F" w:rsidRPr="000F39A5" w:rsidRDefault="00007F3F" w:rsidP="00007F3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F39A5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71436FF" w14:textId="77777777" w:rsidR="00007F3F" w:rsidRPr="000F39A5" w:rsidRDefault="00007F3F" w:rsidP="00007F3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0F39A5">
        <w:rPr>
          <w:rFonts w:ascii="Arial" w:hAnsi="Arial" w:cs="Arial"/>
          <w:b/>
          <w:sz w:val="32"/>
          <w:szCs w:val="32"/>
        </w:rPr>
        <w:t>UNIVERSITAS</w:t>
      </w:r>
      <w:r w:rsidRPr="000F39A5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0F39A5">
        <w:rPr>
          <w:rFonts w:ascii="Arial" w:hAnsi="Arial" w:cs="Arial"/>
          <w:b/>
          <w:sz w:val="32"/>
          <w:szCs w:val="32"/>
        </w:rPr>
        <w:t>NEGERI</w:t>
      </w:r>
      <w:r w:rsidRPr="000F39A5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0F39A5">
        <w:rPr>
          <w:rFonts w:ascii="Arial" w:hAnsi="Arial" w:cs="Arial"/>
          <w:b/>
          <w:sz w:val="32"/>
          <w:szCs w:val="32"/>
        </w:rPr>
        <w:t>MALANG</w:t>
      </w:r>
    </w:p>
    <w:p w14:paraId="3D8EBB5D" w14:textId="77777777" w:rsidR="00007F3F" w:rsidRPr="000F39A5" w:rsidRDefault="00007F3F" w:rsidP="00007F3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F39A5">
        <w:rPr>
          <w:rFonts w:ascii="Arial" w:hAnsi="Arial" w:cs="Arial"/>
          <w:b/>
          <w:sz w:val="32"/>
          <w:szCs w:val="32"/>
        </w:rPr>
        <w:t>201</w:t>
      </w:r>
      <w:r w:rsidRPr="000F39A5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7B6B9C0" w14:textId="77777777" w:rsidR="00007F3F" w:rsidRDefault="00007F3F" w:rsidP="00007F3F">
      <w:pPr>
        <w:spacing w:line="247" w:lineRule="auto"/>
        <w:jc w:val="center"/>
        <w:rPr>
          <w:rFonts w:ascii="Calibri"/>
          <w:sz w:val="31"/>
        </w:rPr>
        <w:sectPr w:rsidR="00007F3F" w:rsidSect="00007F3F">
          <w:footerReference w:type="default" r:id="rId8"/>
          <w:type w:val="continuous"/>
          <w:pgSz w:w="11904" w:h="16836"/>
          <w:pgMar w:top="1800" w:right="380" w:bottom="880" w:left="1720" w:header="720" w:footer="688" w:gutter="0"/>
          <w:pgNumType w:start="1"/>
          <w:cols w:space="720"/>
          <w:docGrid w:linePitch="299"/>
        </w:sectPr>
      </w:pPr>
    </w:p>
    <w:p w14:paraId="2800C1DC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4019D6DC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13920" behindDoc="0" locked="0" layoutInCell="1" allowOverlap="1" wp14:anchorId="43885452" wp14:editId="6017A7C7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489C4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583607DB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2BD84CBA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24045230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54D1D460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10CD5805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30B675EF" w14:textId="77777777" w:rsidR="00007F3F" w:rsidRDefault="00007F3F" w:rsidP="00007F3F">
      <w:pPr>
        <w:pStyle w:val="BodyText"/>
        <w:ind w:left="4133"/>
        <w:rPr>
          <w:rFonts w:ascii="Calibri"/>
          <w:sz w:val="20"/>
        </w:rPr>
      </w:pPr>
    </w:p>
    <w:p w14:paraId="62D71B8D" w14:textId="77777777" w:rsidR="00007F3F" w:rsidRPr="000F39A5" w:rsidRDefault="00007F3F" w:rsidP="000F39A5">
      <w:pPr>
        <w:spacing w:before="36" w:line="247" w:lineRule="auto"/>
        <w:ind w:right="47"/>
        <w:jc w:val="center"/>
        <w:rPr>
          <w:rFonts w:ascii="Arial"/>
          <w:b/>
          <w:spacing w:val="58"/>
          <w:sz w:val="28"/>
          <w:szCs w:val="28"/>
        </w:rPr>
      </w:pPr>
      <w:r w:rsidRPr="000F39A5">
        <w:rPr>
          <w:rFonts w:ascii="Arial"/>
          <w:b/>
          <w:sz w:val="28"/>
          <w:szCs w:val="28"/>
        </w:rPr>
        <w:t>PROSEDUR</w:t>
      </w:r>
      <w:r w:rsidRPr="000F39A5">
        <w:rPr>
          <w:rFonts w:ascii="Arial"/>
          <w:b/>
          <w:spacing w:val="19"/>
          <w:sz w:val="28"/>
          <w:szCs w:val="28"/>
        </w:rPr>
        <w:t xml:space="preserve"> </w:t>
      </w:r>
      <w:r w:rsidRPr="000F39A5">
        <w:rPr>
          <w:rFonts w:ascii="Arial"/>
          <w:b/>
          <w:sz w:val="28"/>
          <w:szCs w:val="28"/>
        </w:rPr>
        <w:t>OPERASIONAL</w:t>
      </w:r>
      <w:r w:rsidRPr="000F39A5">
        <w:rPr>
          <w:rFonts w:ascii="Arial"/>
          <w:b/>
          <w:spacing w:val="16"/>
          <w:sz w:val="28"/>
          <w:szCs w:val="28"/>
        </w:rPr>
        <w:t xml:space="preserve"> </w:t>
      </w:r>
      <w:r w:rsidRPr="000F39A5">
        <w:rPr>
          <w:rFonts w:ascii="Arial"/>
          <w:b/>
          <w:sz w:val="28"/>
          <w:szCs w:val="28"/>
        </w:rPr>
        <w:t>BAKU</w:t>
      </w:r>
      <w:r w:rsidRPr="000F39A5">
        <w:rPr>
          <w:rFonts w:ascii="Arial"/>
          <w:b/>
          <w:spacing w:val="1"/>
          <w:sz w:val="28"/>
          <w:szCs w:val="28"/>
        </w:rPr>
        <w:t xml:space="preserve"> </w:t>
      </w:r>
      <w:r w:rsidRPr="000F39A5">
        <w:rPr>
          <w:rFonts w:ascii="Arial"/>
          <w:b/>
          <w:sz w:val="28"/>
          <w:szCs w:val="28"/>
        </w:rPr>
        <w:t>PENYUSUNAN</w:t>
      </w:r>
    </w:p>
    <w:p w14:paraId="599010BE" w14:textId="77777777" w:rsidR="00007F3F" w:rsidRPr="000F39A5" w:rsidRDefault="00007F3F" w:rsidP="000F39A5">
      <w:pPr>
        <w:pStyle w:val="BodyText"/>
        <w:ind w:right="47"/>
        <w:jc w:val="center"/>
        <w:rPr>
          <w:rFonts w:ascii="Arial"/>
          <w:b/>
          <w:sz w:val="28"/>
          <w:szCs w:val="28"/>
        </w:rPr>
      </w:pPr>
      <w:r w:rsidRPr="000F39A5">
        <w:rPr>
          <w:rFonts w:ascii="Arial"/>
          <w:b/>
          <w:sz w:val="28"/>
          <w:szCs w:val="28"/>
        </w:rPr>
        <w:t>PERTANGGUNGJAWABAN PERJALANAN DINAS</w:t>
      </w:r>
    </w:p>
    <w:p w14:paraId="0E848A7B" w14:textId="77777777" w:rsidR="00007F3F" w:rsidRDefault="00007F3F" w:rsidP="00007F3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DC139E6" w14:textId="77777777" w:rsidR="00007F3F" w:rsidRDefault="00007F3F" w:rsidP="00007F3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8D6DC49" w14:textId="77777777" w:rsidR="00007F3F" w:rsidRDefault="00007F3F" w:rsidP="00007F3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07F3F" w14:paraId="031631B2" w14:textId="77777777" w:rsidTr="00C44DB8">
        <w:trPr>
          <w:trHeight w:val="303"/>
        </w:trPr>
        <w:tc>
          <w:tcPr>
            <w:tcW w:w="2655" w:type="dxa"/>
          </w:tcPr>
          <w:p w14:paraId="75CDAB0B" w14:textId="77777777" w:rsidR="00007F3F" w:rsidRDefault="00007F3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E27AC9F" w14:textId="77777777" w:rsidR="00007F3F" w:rsidRDefault="00007F3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07F3F" w14:paraId="0A82B265" w14:textId="77777777" w:rsidTr="00C44DB8">
        <w:trPr>
          <w:trHeight w:val="304"/>
        </w:trPr>
        <w:tc>
          <w:tcPr>
            <w:tcW w:w="2655" w:type="dxa"/>
          </w:tcPr>
          <w:p w14:paraId="057D3CBB" w14:textId="77777777" w:rsidR="00007F3F" w:rsidRDefault="00007F3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08F74DB" w14:textId="77777777" w:rsidR="00007F3F" w:rsidRDefault="00007F3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07F3F" w14:paraId="36D6FD5F" w14:textId="77777777" w:rsidTr="00C44DB8">
        <w:trPr>
          <w:trHeight w:val="303"/>
        </w:trPr>
        <w:tc>
          <w:tcPr>
            <w:tcW w:w="2655" w:type="dxa"/>
          </w:tcPr>
          <w:p w14:paraId="530283CD" w14:textId="77777777" w:rsidR="00007F3F" w:rsidRDefault="00007F3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2872D06" w14:textId="77777777" w:rsidR="00007F3F" w:rsidRPr="00FB3191" w:rsidRDefault="00007F3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07F3F" w14:paraId="47333DE6" w14:textId="77777777" w:rsidTr="00C44DB8">
        <w:trPr>
          <w:trHeight w:val="1987"/>
        </w:trPr>
        <w:tc>
          <w:tcPr>
            <w:tcW w:w="2655" w:type="dxa"/>
          </w:tcPr>
          <w:p w14:paraId="70C2F635" w14:textId="77777777" w:rsidR="00007F3F" w:rsidRDefault="00007F3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8016" behindDoc="1" locked="0" layoutInCell="1" allowOverlap="1" wp14:anchorId="068C5CE8" wp14:editId="51D4DB1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26C4126" w14:textId="77777777" w:rsidR="00007F3F" w:rsidRDefault="00007F3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4944" behindDoc="0" locked="0" layoutInCell="1" allowOverlap="1" wp14:anchorId="6DE4EA26" wp14:editId="01F79EE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E0C05E1" w14:textId="77777777" w:rsidR="00007F3F" w:rsidRDefault="00007F3F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E4A4F9F" w14:textId="77777777" w:rsidR="00007F3F" w:rsidRDefault="00007F3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DD712A" w14:textId="77777777" w:rsidR="00007F3F" w:rsidRDefault="00007F3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14B0909" w14:textId="77777777" w:rsidR="00007F3F" w:rsidRDefault="00007F3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A681A1" w14:textId="77777777" w:rsidR="00007F3F" w:rsidRDefault="00007F3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C7AB6C" w14:textId="77777777" w:rsidR="00007F3F" w:rsidRPr="00990C61" w:rsidRDefault="00007F3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3080EF8" w14:textId="77777777" w:rsidR="00007F3F" w:rsidRDefault="00007F3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07F3F" w14:paraId="51688DC2" w14:textId="77777777" w:rsidTr="00C44DB8">
        <w:trPr>
          <w:trHeight w:val="2070"/>
        </w:trPr>
        <w:tc>
          <w:tcPr>
            <w:tcW w:w="2655" w:type="dxa"/>
          </w:tcPr>
          <w:p w14:paraId="13DA796C" w14:textId="77777777" w:rsidR="00007F3F" w:rsidRDefault="00007F3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F70E80B" w14:textId="77777777" w:rsidR="00007F3F" w:rsidRDefault="00007F3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982D698" w14:textId="77777777" w:rsidR="00007F3F" w:rsidRPr="00E518BE" w:rsidRDefault="00007F3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B6F74EF" w14:textId="77777777" w:rsidR="00007F3F" w:rsidRPr="00E518BE" w:rsidRDefault="00007F3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E5EE5B" w14:textId="77777777" w:rsidR="00007F3F" w:rsidRPr="00E518BE" w:rsidRDefault="00007F3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8F60AB9" w14:textId="77777777" w:rsidR="00007F3F" w:rsidRPr="00E518BE" w:rsidRDefault="00007F3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2064A19" w14:textId="77777777" w:rsidR="00007F3F" w:rsidRPr="00E518BE" w:rsidRDefault="00007F3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6559AB0" w14:textId="77777777" w:rsidR="00007F3F" w:rsidRPr="00E518BE" w:rsidRDefault="00007F3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D1C4AA6" w14:textId="77777777" w:rsidR="00007F3F" w:rsidRDefault="00007F3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07F3F" w14:paraId="2E541360" w14:textId="77777777" w:rsidTr="00C44DB8">
        <w:trPr>
          <w:trHeight w:val="79"/>
        </w:trPr>
        <w:tc>
          <w:tcPr>
            <w:tcW w:w="2655" w:type="dxa"/>
          </w:tcPr>
          <w:p w14:paraId="331321F2" w14:textId="77777777" w:rsidR="00007F3F" w:rsidRDefault="00007F3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6992" behindDoc="0" locked="0" layoutInCell="1" allowOverlap="1" wp14:anchorId="1396E6F2" wp14:editId="1F26972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00A0BEC" w14:textId="77777777" w:rsidR="00007F3F" w:rsidRPr="00FB3191" w:rsidRDefault="00007F3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15968" behindDoc="0" locked="0" layoutInCell="1" allowOverlap="1" wp14:anchorId="2681775B" wp14:editId="4FCC9CC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C780965" w14:textId="77777777" w:rsidR="00007F3F" w:rsidRPr="00E518BE" w:rsidRDefault="00007F3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40D250F" w14:textId="77777777" w:rsidR="00007F3F" w:rsidRPr="00E518BE" w:rsidRDefault="00007F3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7538EDC" w14:textId="77777777" w:rsidR="00007F3F" w:rsidRPr="00E518BE" w:rsidRDefault="00007F3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B9C62AA" w14:textId="77777777" w:rsidR="00007F3F" w:rsidRPr="00E518BE" w:rsidRDefault="00007F3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981FE4E" w14:textId="77777777" w:rsidR="00007F3F" w:rsidRPr="00E518BE" w:rsidRDefault="00007F3F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B05DB91" w14:textId="77777777" w:rsidR="00007F3F" w:rsidRPr="007239BC" w:rsidRDefault="00007F3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AC50C5C" w14:textId="77777777" w:rsidR="00007F3F" w:rsidRPr="007239BC" w:rsidRDefault="00007F3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4781897" w14:textId="77777777" w:rsidR="00007F3F" w:rsidRPr="007239BC" w:rsidRDefault="00007F3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F326A14" w14:textId="77777777" w:rsidR="00BF4E30" w:rsidRDefault="00BF4E30">
      <w:pPr>
        <w:spacing w:line="270" w:lineRule="atLeast"/>
        <w:rPr>
          <w:rFonts w:ascii="Times New Roman"/>
          <w:sz w:val="24"/>
        </w:rPr>
        <w:sectPr w:rsidR="00BF4E30">
          <w:pgSz w:w="11910" w:h="16840"/>
          <w:pgMar w:top="1580" w:right="720" w:bottom="280" w:left="1220" w:header="720" w:footer="720" w:gutter="0"/>
          <w:cols w:space="720"/>
        </w:sectPr>
      </w:pPr>
    </w:p>
    <w:p w14:paraId="6C1C3F01" w14:textId="77777777" w:rsidR="00BF4E30" w:rsidRDefault="00BF4E30">
      <w:pPr>
        <w:pStyle w:val="BodyText"/>
        <w:spacing w:before="7"/>
        <w:rPr>
          <w:rFonts w:ascii="Arial"/>
          <w:b/>
          <w:sz w:val="25"/>
        </w:rPr>
      </w:pPr>
    </w:p>
    <w:p w14:paraId="12A9FCFB" w14:textId="77777777" w:rsidR="00BF4E30" w:rsidRDefault="00000000">
      <w:pPr>
        <w:spacing w:before="93"/>
        <w:ind w:left="1928" w:right="636" w:firstLine="117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PROSEDUR OPERASI BAKU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PERTANGGUNGJAWABAN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PERJALANAN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DINAS</w:t>
      </w:r>
    </w:p>
    <w:p w14:paraId="1E5AE727" w14:textId="77777777" w:rsidR="00BF4E30" w:rsidRDefault="00BF4E30">
      <w:pPr>
        <w:pStyle w:val="BodyText"/>
        <w:spacing w:before="3"/>
        <w:rPr>
          <w:rFonts w:ascii="Arial"/>
          <w:b/>
          <w:sz w:val="24"/>
        </w:rPr>
      </w:pPr>
    </w:p>
    <w:p w14:paraId="20627EF7" w14:textId="77777777" w:rsidR="00BF4E30" w:rsidRDefault="00000000">
      <w:pPr>
        <w:pStyle w:val="Heading2"/>
        <w:numPr>
          <w:ilvl w:val="0"/>
          <w:numId w:val="1"/>
        </w:numPr>
        <w:tabs>
          <w:tab w:val="left" w:pos="941"/>
        </w:tabs>
        <w:ind w:hanging="361"/>
        <w:jc w:val="left"/>
      </w:pPr>
      <w:r>
        <w:t>Dasar</w:t>
      </w:r>
      <w:r>
        <w:rPr>
          <w:spacing w:val="-6"/>
        </w:rPr>
        <w:t xml:space="preserve"> </w:t>
      </w:r>
      <w:r>
        <w:t>Kegiatan</w:t>
      </w:r>
    </w:p>
    <w:p w14:paraId="7DAD7B41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1030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4286)</w:t>
      </w:r>
    </w:p>
    <w:p w14:paraId="035E6F4B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852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4301).\</w:t>
      </w:r>
    </w:p>
    <w:p w14:paraId="58E03B54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773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3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4355).</w:t>
      </w:r>
    </w:p>
    <w:p w14:paraId="2D50F05D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1029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60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5336).</w:t>
      </w:r>
    </w:p>
    <w:p w14:paraId="1521FA60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874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538EFF81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98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4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Minimum Bagi</w:t>
      </w:r>
      <w:r>
        <w:rPr>
          <w:spacing w:val="-9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FECCE68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985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(Berita</w:t>
      </w:r>
      <w:r>
        <w:rPr>
          <w:spacing w:val="-58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4"/>
        </w:rPr>
        <w:t xml:space="preserve"> </w:t>
      </w:r>
      <w:r>
        <w:t>493).</w:t>
      </w:r>
    </w:p>
    <w:p w14:paraId="2AB73DC1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862"/>
      </w:pPr>
      <w:r>
        <w:t>Peraturan Menteri Pendidikan Dan Kebudayaan Republik Indonesia Nomor 58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Bantuan</w:t>
      </w:r>
      <w:r>
        <w:rPr>
          <w:spacing w:val="-4"/>
        </w:rPr>
        <w:t xml:space="preserve"> </w:t>
      </w:r>
      <w:r>
        <w:t>Operasional</w:t>
      </w:r>
      <w:r>
        <w:rPr>
          <w:spacing w:val="-10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Diselenggarakan</w:t>
      </w:r>
      <w:r>
        <w:rPr>
          <w:spacing w:val="-59"/>
        </w:rPr>
        <w:t xml:space="preserve"> </w:t>
      </w:r>
      <w:r>
        <w:t>Oleh Pemerintah (Berita Negara Republik Indonesia Tahun 2012 Nomor 760)</w:t>
      </w:r>
      <w:r>
        <w:rPr>
          <w:spacing w:val="1"/>
        </w:rPr>
        <w:t xml:space="preserve"> </w:t>
      </w:r>
      <w:r>
        <w:t>sebagaimana telah diubah dengan Peraturan Menteri Pendidikan dan Kebudayaan</w:t>
      </w:r>
      <w:r>
        <w:rPr>
          <w:spacing w:val="1"/>
        </w:rPr>
        <w:t xml:space="preserve"> </w:t>
      </w:r>
      <w:r>
        <w:t>Republik Indonesia Nomor 4 Tahun 2013 Tentang Perubahan Peraturan Menteri</w:t>
      </w:r>
      <w:r>
        <w:rPr>
          <w:spacing w:val="1"/>
        </w:rPr>
        <w:t xml:space="preserve"> </w:t>
      </w:r>
      <w:r>
        <w:t>Pendidikan dan Kebudayaan Republik Indonesia Nomor 58 Tahun 2012 Tentang</w:t>
      </w:r>
      <w:r>
        <w:rPr>
          <w:spacing w:val="1"/>
        </w:rPr>
        <w:t xml:space="preserve"> </w:t>
      </w:r>
      <w:r>
        <w:t>Bantuan Operasional Perguruan Tinggi yang Diselenggarakan Oleh Pemerintah</w:t>
      </w:r>
      <w:r>
        <w:rPr>
          <w:spacing w:val="1"/>
        </w:rPr>
        <w:t xml:space="preserve"> </w:t>
      </w:r>
      <w:r>
        <w:t>(Berita</w:t>
      </w:r>
      <w:r>
        <w:rPr>
          <w:spacing w:val="-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108).</w:t>
      </w:r>
    </w:p>
    <w:p w14:paraId="52C8E403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1183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Statuta</w:t>
      </w:r>
      <w:r>
        <w:rPr>
          <w:spacing w:val="-4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3"/>
        </w:rPr>
        <w:t xml:space="preserve"> </w:t>
      </w:r>
      <w:r>
        <w:t>1136).</w:t>
      </w:r>
    </w:p>
    <w:p w14:paraId="7FE02B31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50" w:lineRule="exact"/>
        <w:ind w:hanging="361"/>
      </w:pPr>
      <w:r>
        <w:t>Peraturan</w:t>
      </w:r>
      <w:r>
        <w:rPr>
          <w:spacing w:val="-4"/>
        </w:rPr>
        <w:t xml:space="preserve"> </w:t>
      </w:r>
      <w:r>
        <w:t>Menteri</w:t>
      </w:r>
      <w:r>
        <w:rPr>
          <w:spacing w:val="-9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113/PMK.05/2012</w:t>
      </w:r>
    </w:p>
    <w:p w14:paraId="55E5EA6A" w14:textId="77777777" w:rsidR="00BF4E30" w:rsidRDefault="00000000">
      <w:pPr>
        <w:pStyle w:val="BodyText"/>
        <w:spacing w:before="3"/>
        <w:ind w:left="940" w:right="636"/>
      </w:pPr>
      <w:r>
        <w:t>tentang</w:t>
      </w:r>
      <w:r>
        <w:rPr>
          <w:spacing w:val="-4"/>
        </w:rPr>
        <w:t xml:space="preserve"> </w:t>
      </w:r>
      <w:r>
        <w:t>Perjalanan</w:t>
      </w:r>
      <w:r>
        <w:rPr>
          <w:spacing w:val="-1"/>
        </w:rPr>
        <w:t xml:space="preserve"> </w:t>
      </w:r>
      <w:r>
        <w:t>Dinas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Pejabat</w:t>
      </w:r>
      <w:r>
        <w:rPr>
          <w:spacing w:val="-4"/>
        </w:rPr>
        <w:t xml:space="preserve"> </w:t>
      </w:r>
      <w:r>
        <w:t>Negara,</w:t>
      </w:r>
      <w:r>
        <w:rPr>
          <w:spacing w:val="-4"/>
        </w:rPr>
        <w:t xml:space="preserve"> </w:t>
      </w:r>
      <w:r>
        <w:t>Pegawai</w:t>
      </w:r>
      <w:r>
        <w:rPr>
          <w:spacing w:val="-7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Sipil,</w:t>
      </w:r>
      <w:r>
        <w:rPr>
          <w:spacing w:val="-58"/>
        </w:rPr>
        <w:t xml:space="preserve"> </w:t>
      </w:r>
      <w:r>
        <w:t>Dan Pegawai Tidak Tetap (Berita Negara Republik Indonesia Tahun 2012 Nomor</w:t>
      </w:r>
      <w:r>
        <w:rPr>
          <w:spacing w:val="1"/>
        </w:rPr>
        <w:t xml:space="preserve"> </w:t>
      </w:r>
      <w:r>
        <w:t>678).</w:t>
      </w:r>
    </w:p>
    <w:p w14:paraId="705EC8D6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 w:line="235" w:lineRule="auto"/>
        <w:ind w:right="861"/>
        <w:rPr>
          <w:rFonts w:ascii="Calibri"/>
        </w:rPr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7F4B9BE5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1470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PNBP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Negeri (PTN).</w:t>
      </w:r>
    </w:p>
    <w:p w14:paraId="12A89E99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777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297/KMK.05/2008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69D9178A" w14:textId="77777777" w:rsidR="00BF4E30" w:rsidRDefault="00BF4E30">
      <w:pPr>
        <w:sectPr w:rsidR="00BF4E30">
          <w:pgSz w:w="11910" w:h="16840"/>
          <w:pgMar w:top="1580" w:right="720" w:bottom="280" w:left="1220" w:header="720" w:footer="720" w:gutter="0"/>
          <w:cols w:space="720"/>
        </w:sectPr>
      </w:pPr>
    </w:p>
    <w:p w14:paraId="4868FFAB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82"/>
        <w:ind w:right="977"/>
      </w:pPr>
      <w:r>
        <w:lastRenderedPageBreak/>
        <w:t>Peraturan Direktur Jenderal Perbendaharaan Nomor Per-22/Pb/2013 tentang</w:t>
      </w:r>
      <w:r>
        <w:rPr>
          <w:spacing w:val="1"/>
        </w:rPr>
        <w:t xml:space="preserve"> </w:t>
      </w:r>
      <w:r>
        <w:t>Ketentuan Lebih Lanjut Pelaksanaan Perjalanan Dinas Dalam Negeri Bagi Pejabat</w:t>
      </w:r>
      <w:r>
        <w:rPr>
          <w:spacing w:val="-59"/>
        </w:rPr>
        <w:t xml:space="preserve"> </w:t>
      </w:r>
      <w:r>
        <w:t>Negara,</w:t>
      </w:r>
      <w:r>
        <w:rPr>
          <w:spacing w:val="-4"/>
        </w:rPr>
        <w:t xml:space="preserve"> </w:t>
      </w:r>
      <w:r>
        <w:t>Pegawai</w:t>
      </w:r>
      <w:r>
        <w:rPr>
          <w:spacing w:val="-6"/>
        </w:rPr>
        <w:t xml:space="preserve"> </w:t>
      </w:r>
      <w:r>
        <w:t>Negeri,</w:t>
      </w:r>
      <w:r>
        <w:rPr>
          <w:spacing w:val="-3"/>
        </w:rPr>
        <w:t xml:space="preserve"> </w:t>
      </w:r>
      <w:r>
        <w:t>Dan Pegawai</w:t>
      </w:r>
      <w:r>
        <w:rPr>
          <w:spacing w:val="-3"/>
        </w:rPr>
        <w:t xml:space="preserve"> </w:t>
      </w:r>
      <w:r>
        <w:t>Tidak Tetap.</w:t>
      </w:r>
    </w:p>
    <w:p w14:paraId="7F252A98" w14:textId="77777777" w:rsidR="00BF4E30" w:rsidRDefault="00BF4E30">
      <w:pPr>
        <w:pStyle w:val="BodyText"/>
        <w:rPr>
          <w:sz w:val="24"/>
        </w:rPr>
      </w:pPr>
    </w:p>
    <w:p w14:paraId="4FE00380" w14:textId="77777777" w:rsidR="00BF4E30" w:rsidRDefault="00000000">
      <w:pPr>
        <w:pStyle w:val="Heading2"/>
        <w:numPr>
          <w:ilvl w:val="0"/>
          <w:numId w:val="1"/>
        </w:numPr>
        <w:tabs>
          <w:tab w:val="left" w:pos="581"/>
        </w:tabs>
        <w:spacing w:before="157"/>
        <w:ind w:left="580" w:hanging="361"/>
        <w:jc w:val="left"/>
      </w:pPr>
      <w:r>
        <w:t>Tujuan</w:t>
      </w:r>
    </w:p>
    <w:p w14:paraId="5FF3301F" w14:textId="77777777" w:rsidR="00BF4E30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1494"/>
      </w:pPr>
      <w:r>
        <w:t>Agar</w:t>
      </w:r>
      <w:r>
        <w:rPr>
          <w:spacing w:val="-6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perjalanan</w:t>
      </w:r>
      <w:r>
        <w:rPr>
          <w:spacing w:val="-7"/>
        </w:rPr>
        <w:t xml:space="preserve"> </w:t>
      </w:r>
      <w:r>
        <w:t>dinas</w:t>
      </w:r>
      <w:r>
        <w:rPr>
          <w:spacing w:val="-3"/>
        </w:rPr>
        <w:t xml:space="preserve"> </w:t>
      </w:r>
      <w:r>
        <w:t>dapat</w:t>
      </w:r>
      <w:r>
        <w:rPr>
          <w:spacing w:val="-6"/>
        </w:rPr>
        <w:t xml:space="preserve"> </w:t>
      </w:r>
      <w:proofErr w:type="spellStart"/>
      <w:r>
        <w:t>dipertanggungjabkan</w:t>
      </w:r>
      <w:proofErr w:type="spellEnd"/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benar</w:t>
      </w:r>
      <w:r>
        <w:rPr>
          <w:spacing w:val="-6"/>
        </w:rPr>
        <w:t xml:space="preserve"> </w:t>
      </w:r>
      <w:r>
        <w:t>dan</w:t>
      </w:r>
      <w:r>
        <w:rPr>
          <w:spacing w:val="-58"/>
        </w:rPr>
        <w:t xml:space="preserve"> </w:t>
      </w:r>
      <w:proofErr w:type="spellStart"/>
      <w:r>
        <w:t>akuntabel</w:t>
      </w:r>
      <w:proofErr w:type="spellEnd"/>
      <w:r>
        <w:t>.</w:t>
      </w:r>
    </w:p>
    <w:p w14:paraId="6265CA35" w14:textId="5F28C0ED" w:rsidR="00BF4E30" w:rsidRPr="00007F3F" w:rsidRDefault="00000000" w:rsidP="00007F3F">
      <w:pPr>
        <w:pStyle w:val="ListParagraph"/>
        <w:numPr>
          <w:ilvl w:val="1"/>
          <w:numId w:val="1"/>
        </w:numPr>
        <w:tabs>
          <w:tab w:val="left" w:pos="941"/>
        </w:tabs>
        <w:spacing w:line="242" w:lineRule="auto"/>
        <w:ind w:right="1408"/>
      </w:pPr>
      <w:proofErr w:type="spellStart"/>
      <w:r>
        <w:t>Terverifikasinya</w:t>
      </w:r>
      <w:proofErr w:type="spellEnd"/>
      <w:r>
        <w:t xml:space="preserve"> bukti perjalanan dinas sehingga dana yang dibayarkan sesuai</w:t>
      </w:r>
      <w:r>
        <w:rPr>
          <w:spacing w:val="-60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yang diajukan.</w:t>
      </w:r>
    </w:p>
    <w:p w14:paraId="760B515B" w14:textId="77777777" w:rsidR="00BF4E30" w:rsidRDefault="00BF4E30">
      <w:pPr>
        <w:pStyle w:val="BodyText"/>
        <w:spacing w:before="2"/>
        <w:rPr>
          <w:sz w:val="20"/>
        </w:rPr>
      </w:pPr>
    </w:p>
    <w:p w14:paraId="2B3D04CC" w14:textId="77777777" w:rsidR="00BF4E30" w:rsidRDefault="00000000">
      <w:pPr>
        <w:pStyle w:val="Heading2"/>
        <w:numPr>
          <w:ilvl w:val="0"/>
          <w:numId w:val="1"/>
        </w:numPr>
        <w:tabs>
          <w:tab w:val="left" w:pos="581"/>
        </w:tabs>
        <w:spacing w:after="6"/>
        <w:ind w:left="580" w:hanging="361"/>
        <w:jc w:val="left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021"/>
        <w:gridCol w:w="1868"/>
        <w:gridCol w:w="1016"/>
        <w:gridCol w:w="953"/>
        <w:gridCol w:w="1305"/>
        <w:gridCol w:w="1657"/>
      </w:tblGrid>
      <w:tr w:rsidR="00BF4E30" w14:paraId="0029F99F" w14:textId="77777777">
        <w:trPr>
          <w:trHeight w:val="281"/>
        </w:trPr>
        <w:tc>
          <w:tcPr>
            <w:tcW w:w="440" w:type="dxa"/>
            <w:vMerge w:val="restart"/>
          </w:tcPr>
          <w:p w14:paraId="5EEDDFF2" w14:textId="77777777" w:rsidR="00BF4E30" w:rsidRDefault="00BF4E30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66B53EF2" w14:textId="77777777" w:rsidR="00BF4E30" w:rsidRDefault="00000000">
            <w:pPr>
              <w:pStyle w:val="TableParagraph"/>
              <w:spacing w:before="1" w:line="229" w:lineRule="exact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N</w:t>
            </w:r>
          </w:p>
          <w:p w14:paraId="523CC9AA" w14:textId="77777777" w:rsidR="00BF4E30" w:rsidRDefault="00000000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2021" w:type="dxa"/>
            <w:vMerge w:val="restart"/>
          </w:tcPr>
          <w:p w14:paraId="0111735A" w14:textId="77777777" w:rsidR="00BF4E30" w:rsidRDefault="00BF4E30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1582E916" w14:textId="77777777" w:rsidR="00BF4E30" w:rsidRDefault="00000000">
            <w:pPr>
              <w:pStyle w:val="TableParagraph"/>
              <w:spacing w:before="1"/>
              <w:ind w:left="-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3837" w:type="dxa"/>
            <w:gridSpan w:val="3"/>
          </w:tcPr>
          <w:p w14:paraId="5A34BCF8" w14:textId="77777777" w:rsidR="00BF4E30" w:rsidRDefault="00000000">
            <w:pPr>
              <w:pStyle w:val="TableParagraph"/>
              <w:spacing w:line="225" w:lineRule="exact"/>
              <w:ind w:left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a</w:t>
            </w:r>
          </w:p>
        </w:tc>
        <w:tc>
          <w:tcPr>
            <w:tcW w:w="1305" w:type="dxa"/>
            <w:vMerge w:val="restart"/>
          </w:tcPr>
          <w:p w14:paraId="3442627B" w14:textId="77777777" w:rsidR="00BF4E30" w:rsidRDefault="00BF4E30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1C8C586" w14:textId="77777777" w:rsidR="00BF4E30" w:rsidRDefault="00000000">
            <w:pPr>
              <w:pStyle w:val="TableParagraph"/>
              <w:spacing w:before="130"/>
              <w:ind w:left="1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aktu</w:t>
            </w:r>
            <w:proofErr w:type="spellEnd"/>
          </w:p>
        </w:tc>
        <w:tc>
          <w:tcPr>
            <w:tcW w:w="1657" w:type="dxa"/>
            <w:vMerge w:val="restart"/>
          </w:tcPr>
          <w:p w14:paraId="3E4E9267" w14:textId="77777777" w:rsidR="00BF4E30" w:rsidRDefault="00BF4E30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7534279" w14:textId="77777777" w:rsidR="00BF4E30" w:rsidRDefault="00000000">
            <w:pPr>
              <w:pStyle w:val="TableParagraph"/>
              <w:spacing w:before="130"/>
              <w:ind w:left="41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BF4E30" w14:paraId="458B0FDA" w14:textId="77777777">
        <w:trPr>
          <w:trHeight w:val="458"/>
        </w:trPr>
        <w:tc>
          <w:tcPr>
            <w:tcW w:w="440" w:type="dxa"/>
            <w:vMerge/>
            <w:tcBorders>
              <w:top w:val="nil"/>
            </w:tcBorders>
          </w:tcPr>
          <w:p w14:paraId="6559FE2F" w14:textId="77777777" w:rsidR="00BF4E30" w:rsidRDefault="00BF4E30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48793E79" w14:textId="77777777" w:rsidR="00BF4E30" w:rsidRDefault="00BF4E30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14:paraId="6E5E714F" w14:textId="77777777" w:rsidR="00BF4E30" w:rsidRDefault="00000000">
            <w:pPr>
              <w:pStyle w:val="TableParagraph"/>
              <w:spacing w:before="107"/>
              <w:ind w:left="4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16" w:type="dxa"/>
          </w:tcPr>
          <w:p w14:paraId="382DDD3C" w14:textId="77777777" w:rsidR="00BF4E30" w:rsidRDefault="00000000">
            <w:pPr>
              <w:pStyle w:val="TableParagraph"/>
              <w:spacing w:before="107"/>
              <w:ind w:left="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953" w:type="dxa"/>
          </w:tcPr>
          <w:p w14:paraId="528D1240" w14:textId="77777777" w:rsidR="00BF4E30" w:rsidRDefault="00000000">
            <w:pPr>
              <w:pStyle w:val="TableParagraph"/>
              <w:spacing w:before="107"/>
              <w:ind w:left="0" w:righ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0901F7B9" w14:textId="77777777" w:rsidR="00BF4E30" w:rsidRDefault="00BF4E3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14:paraId="2B8918D9" w14:textId="77777777" w:rsidR="00BF4E30" w:rsidRDefault="00BF4E30">
            <w:pPr>
              <w:rPr>
                <w:sz w:val="2"/>
                <w:szCs w:val="2"/>
              </w:rPr>
            </w:pPr>
          </w:p>
        </w:tc>
      </w:tr>
      <w:tr w:rsidR="00BF4E30" w14:paraId="465CEA26" w14:textId="77777777">
        <w:trPr>
          <w:trHeight w:val="922"/>
        </w:trPr>
        <w:tc>
          <w:tcPr>
            <w:tcW w:w="440" w:type="dxa"/>
          </w:tcPr>
          <w:p w14:paraId="02EC01EE" w14:textId="77777777" w:rsidR="00BF4E30" w:rsidRDefault="00000000">
            <w:pPr>
              <w:pStyle w:val="TableParagraph"/>
              <w:spacing w:line="229" w:lineRule="exact"/>
              <w:ind w:left="167" w:right="5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21" w:type="dxa"/>
          </w:tcPr>
          <w:p w14:paraId="3312B1DF" w14:textId="77777777" w:rsidR="00BF4E30" w:rsidRDefault="00000000">
            <w:pPr>
              <w:pStyle w:val="TableParagraph"/>
              <w:ind w:right="130" w:hanging="72"/>
              <w:rPr>
                <w:sz w:val="20"/>
              </w:rPr>
            </w:pPr>
            <w:r>
              <w:rPr>
                <w:sz w:val="20"/>
              </w:rPr>
              <w:t>Jurusan/Ketua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 kegiatan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mengajukan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</w:p>
          <w:p w14:paraId="6F3E8A82" w14:textId="77777777" w:rsidR="00BF4E30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4D548D8B" w14:textId="77777777" w:rsidR="00BF4E30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16" w:type="dxa"/>
          </w:tcPr>
          <w:p w14:paraId="3FC6F220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4E438D4A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10903DA8" w14:textId="77777777" w:rsidR="00BF4E30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089A0D7B" w14:textId="77777777" w:rsidR="00BF4E30" w:rsidRDefault="00000000">
            <w:pPr>
              <w:pStyle w:val="TableParagraph"/>
              <w:ind w:left="114" w:right="445" w:hanging="48"/>
              <w:rPr>
                <w:sz w:val="20"/>
              </w:rPr>
            </w:pP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1903EB0C" w14:textId="77777777" w:rsidR="00BF4E30" w:rsidRDefault="00000000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diajukan</w:t>
            </w:r>
          </w:p>
        </w:tc>
      </w:tr>
      <w:tr w:rsidR="00BF4E30" w14:paraId="2E1DCEF5" w14:textId="77777777">
        <w:trPr>
          <w:trHeight w:val="1378"/>
        </w:trPr>
        <w:tc>
          <w:tcPr>
            <w:tcW w:w="440" w:type="dxa"/>
          </w:tcPr>
          <w:p w14:paraId="758F95E2" w14:textId="77777777" w:rsidR="00BF4E30" w:rsidRDefault="00000000">
            <w:pPr>
              <w:pStyle w:val="TableParagraph"/>
              <w:spacing w:line="225" w:lineRule="exact"/>
              <w:ind w:left="26" w:right="5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21" w:type="dxa"/>
          </w:tcPr>
          <w:p w14:paraId="2075F664" w14:textId="77777777" w:rsidR="00BF4E30" w:rsidRDefault="00000000">
            <w:pPr>
              <w:pStyle w:val="TableParagraph"/>
              <w:ind w:right="163" w:hanging="72"/>
              <w:rPr>
                <w:sz w:val="20"/>
              </w:rPr>
            </w:pPr>
            <w:r>
              <w:rPr>
                <w:sz w:val="20"/>
              </w:rPr>
              <w:t>Menelaah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 jurusan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beserta surat 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mendisposisi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Kabag</w:t>
            </w:r>
          </w:p>
        </w:tc>
        <w:tc>
          <w:tcPr>
            <w:tcW w:w="1868" w:type="dxa"/>
          </w:tcPr>
          <w:p w14:paraId="687A1465" w14:textId="77777777" w:rsidR="00BF4E30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16" w:type="dxa"/>
          </w:tcPr>
          <w:p w14:paraId="2E6D5E21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4C0DFFF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665E0277" w14:textId="77777777" w:rsidR="00BF4E30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3F917E59" w14:textId="77777777" w:rsidR="00BF4E30" w:rsidRDefault="00000000">
            <w:pPr>
              <w:pStyle w:val="TableParagraph"/>
              <w:ind w:left="114" w:right="382" w:hanging="48"/>
              <w:rPr>
                <w:sz w:val="20"/>
              </w:rPr>
            </w:pPr>
            <w:r>
              <w:rPr>
                <w:sz w:val="20"/>
              </w:rPr>
              <w:t>Ada disposisi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</w:p>
          <w:p w14:paraId="4BA9047B" w14:textId="77777777" w:rsidR="00BF4E30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dinas</w:t>
            </w:r>
          </w:p>
        </w:tc>
      </w:tr>
      <w:tr w:rsidR="00BF4E30" w14:paraId="65B0574E" w14:textId="77777777">
        <w:trPr>
          <w:trHeight w:val="690"/>
        </w:trPr>
        <w:tc>
          <w:tcPr>
            <w:tcW w:w="440" w:type="dxa"/>
          </w:tcPr>
          <w:p w14:paraId="4899528A" w14:textId="77777777" w:rsidR="00BF4E30" w:rsidRDefault="00000000">
            <w:pPr>
              <w:pStyle w:val="TableParagraph"/>
              <w:ind w:left="26" w:right="5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21" w:type="dxa"/>
          </w:tcPr>
          <w:p w14:paraId="3D004130" w14:textId="77777777" w:rsidR="00BF4E30" w:rsidRDefault="00000000">
            <w:pPr>
              <w:pStyle w:val="TableParagraph"/>
              <w:spacing w:before="2" w:line="237" w:lineRule="auto"/>
              <w:ind w:right="581" w:hanging="72"/>
              <w:rPr>
                <w:sz w:val="20"/>
              </w:rPr>
            </w:pPr>
            <w:r>
              <w:rPr>
                <w:sz w:val="20"/>
              </w:rPr>
              <w:t>Mencermati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disposisi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</w:p>
          <w:p w14:paraId="4DD1AC19" w14:textId="77777777" w:rsidR="00BF4E30" w:rsidRDefault="00000000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Dekan II</w:t>
            </w:r>
          </w:p>
        </w:tc>
        <w:tc>
          <w:tcPr>
            <w:tcW w:w="1868" w:type="dxa"/>
          </w:tcPr>
          <w:p w14:paraId="7FC416DE" w14:textId="77777777" w:rsidR="00BF4E30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016" w:type="dxa"/>
          </w:tcPr>
          <w:p w14:paraId="20AE300C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5575F754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299E297C" w14:textId="77777777" w:rsidR="00BF4E30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33AA36F7" w14:textId="77777777" w:rsidR="00BF4E30" w:rsidRDefault="00000000">
            <w:pPr>
              <w:pStyle w:val="TableParagraph"/>
              <w:spacing w:before="2" w:line="237" w:lineRule="auto"/>
              <w:ind w:left="114" w:right="760" w:hanging="48"/>
              <w:rPr>
                <w:sz w:val="20"/>
              </w:rPr>
            </w:pPr>
            <w:r>
              <w:rPr>
                <w:sz w:val="20"/>
              </w:rPr>
              <w:t>Disposisi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240B6F0F" w14:textId="77777777" w:rsidR="00BF4E30" w:rsidRDefault="00000000">
            <w:pPr>
              <w:pStyle w:val="TableParagraph"/>
              <w:spacing w:before="2"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diteruskan</w:t>
            </w:r>
          </w:p>
        </w:tc>
      </w:tr>
      <w:tr w:rsidR="00BF4E30" w14:paraId="3C6E201A" w14:textId="77777777">
        <w:trPr>
          <w:trHeight w:val="1842"/>
        </w:trPr>
        <w:tc>
          <w:tcPr>
            <w:tcW w:w="440" w:type="dxa"/>
          </w:tcPr>
          <w:p w14:paraId="391248C4" w14:textId="77777777" w:rsidR="00BF4E30" w:rsidRDefault="00000000">
            <w:pPr>
              <w:pStyle w:val="TableParagraph"/>
              <w:spacing w:line="229" w:lineRule="exact"/>
              <w:ind w:left="26" w:right="5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21" w:type="dxa"/>
          </w:tcPr>
          <w:p w14:paraId="0D7E6398" w14:textId="77777777" w:rsidR="00BF4E30" w:rsidRDefault="00000000">
            <w:pPr>
              <w:pStyle w:val="TableParagraph"/>
              <w:ind w:right="141" w:hanging="72"/>
              <w:rPr>
                <w:sz w:val="20"/>
              </w:rPr>
            </w:pPr>
            <w:r>
              <w:rPr>
                <w:sz w:val="20"/>
              </w:rPr>
              <w:t>Menerima 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jurusan/pelaksana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disetujui oleh Wakil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Dekan II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dibiayai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</w:p>
          <w:p w14:paraId="44BF7045" w14:textId="77777777" w:rsidR="00BF4E30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7F42EDCA" w14:textId="77777777" w:rsidR="00BF4E30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16" w:type="dxa"/>
          </w:tcPr>
          <w:p w14:paraId="45A95FB6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DC99061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08B482C1" w14:textId="77777777" w:rsidR="00BF4E30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1008CB5B" w14:textId="77777777" w:rsidR="00BF4E30" w:rsidRDefault="00000000">
            <w:pPr>
              <w:pStyle w:val="TableParagraph"/>
              <w:ind w:left="114" w:right="578" w:hanging="48"/>
              <w:rPr>
                <w:sz w:val="20"/>
              </w:rPr>
            </w:pPr>
            <w:r>
              <w:rPr>
                <w:sz w:val="20"/>
              </w:rPr>
              <w:t>Pengajuan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BF4E30" w14:paraId="442567BE" w14:textId="77777777">
        <w:trPr>
          <w:trHeight w:val="1838"/>
        </w:trPr>
        <w:tc>
          <w:tcPr>
            <w:tcW w:w="440" w:type="dxa"/>
          </w:tcPr>
          <w:p w14:paraId="67D24834" w14:textId="77777777" w:rsidR="00BF4E30" w:rsidRDefault="00000000">
            <w:pPr>
              <w:pStyle w:val="TableParagraph"/>
              <w:spacing w:line="225" w:lineRule="exact"/>
              <w:ind w:left="26" w:right="5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21" w:type="dxa"/>
          </w:tcPr>
          <w:p w14:paraId="0928ED07" w14:textId="77777777" w:rsidR="00BF4E30" w:rsidRDefault="00000000">
            <w:pPr>
              <w:pStyle w:val="TableParagraph"/>
              <w:ind w:right="132" w:hanging="7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konfirmasi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biaya 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mengacu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 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(SBU)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0219DBDF" w14:textId="77777777" w:rsidR="00BF4E3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berlaku</w:t>
            </w:r>
          </w:p>
        </w:tc>
        <w:tc>
          <w:tcPr>
            <w:tcW w:w="1868" w:type="dxa"/>
          </w:tcPr>
          <w:p w14:paraId="3514A193" w14:textId="77777777" w:rsidR="00BF4E30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16" w:type="dxa"/>
          </w:tcPr>
          <w:p w14:paraId="73875AA5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2AAD5F68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5831EF2C" w14:textId="77777777" w:rsidR="00BF4E30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0EB15563" w14:textId="77777777" w:rsidR="00BF4E30" w:rsidRDefault="00000000">
            <w:pPr>
              <w:pStyle w:val="TableParagraph"/>
              <w:ind w:left="114" w:right="434" w:hanging="48"/>
              <w:rPr>
                <w:sz w:val="20"/>
              </w:rPr>
            </w:pP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dikonfirmasi</w:t>
            </w:r>
          </w:p>
        </w:tc>
      </w:tr>
      <w:tr w:rsidR="00BF4E30" w14:paraId="1FFEC561" w14:textId="77777777">
        <w:trPr>
          <w:trHeight w:val="1382"/>
        </w:trPr>
        <w:tc>
          <w:tcPr>
            <w:tcW w:w="440" w:type="dxa"/>
          </w:tcPr>
          <w:p w14:paraId="6A09C760" w14:textId="77777777" w:rsidR="00BF4E30" w:rsidRDefault="00000000">
            <w:pPr>
              <w:pStyle w:val="TableParagraph"/>
              <w:spacing w:line="230" w:lineRule="exact"/>
              <w:ind w:left="26" w:right="5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21" w:type="dxa"/>
          </w:tcPr>
          <w:p w14:paraId="1432A889" w14:textId="77777777" w:rsidR="00BF4E30" w:rsidRDefault="00000000">
            <w:pPr>
              <w:pStyle w:val="TableParagraph"/>
              <w:ind w:right="335" w:hanging="72"/>
              <w:rPr>
                <w:sz w:val="20"/>
              </w:rPr>
            </w:pPr>
            <w:r>
              <w:rPr>
                <w:sz w:val="20"/>
              </w:rPr>
              <w:t>Menyiapkan 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 Dinas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(SPD)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memintakan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76785081" w14:textId="77777777" w:rsidR="00BF4E30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PPK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1868" w:type="dxa"/>
          </w:tcPr>
          <w:p w14:paraId="00B562AC" w14:textId="77777777" w:rsidR="00BF4E30" w:rsidRDefault="00000000" w:rsidP="00007F3F">
            <w:pPr>
              <w:pStyle w:val="TableParagraph"/>
              <w:spacing w:before="1" w:line="237" w:lineRule="auto"/>
              <w:ind w:left="111" w:right="25" w:hanging="73"/>
              <w:rPr>
                <w:sz w:val="20"/>
              </w:rPr>
            </w:pPr>
            <w:r>
              <w:rPr>
                <w:spacing w:val="-1"/>
                <w:sz w:val="20"/>
              </w:rPr>
              <w:t>BPP/PUMK/SPUM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1016" w:type="dxa"/>
          </w:tcPr>
          <w:p w14:paraId="49971310" w14:textId="77777777" w:rsidR="00BF4E30" w:rsidRDefault="00000000">
            <w:pPr>
              <w:pStyle w:val="TableParagraph"/>
              <w:spacing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PPK</w:t>
            </w:r>
          </w:p>
        </w:tc>
        <w:tc>
          <w:tcPr>
            <w:tcW w:w="953" w:type="dxa"/>
          </w:tcPr>
          <w:p w14:paraId="43C31798" w14:textId="6FA14926" w:rsidR="00BF4E30" w:rsidRDefault="00000000" w:rsidP="00007F3F">
            <w:pPr>
              <w:pStyle w:val="TableParagraph"/>
              <w:spacing w:before="1" w:line="237" w:lineRule="auto"/>
              <w:ind w:left="112" w:right="8" w:hanging="48"/>
              <w:rPr>
                <w:sz w:val="20"/>
              </w:rPr>
            </w:pPr>
            <w:r>
              <w:rPr>
                <w:sz w:val="20"/>
              </w:rPr>
              <w:t>Dek</w:t>
            </w:r>
            <w:r w:rsidR="00007F3F"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n</w:t>
            </w:r>
          </w:p>
        </w:tc>
        <w:tc>
          <w:tcPr>
            <w:tcW w:w="1305" w:type="dxa"/>
          </w:tcPr>
          <w:p w14:paraId="2E6CEBCD" w14:textId="77777777" w:rsidR="00BF4E30" w:rsidRDefault="00000000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239ED930" w14:textId="77777777" w:rsidR="00BF4E30" w:rsidRDefault="00000000">
            <w:pPr>
              <w:pStyle w:val="TableParagraph"/>
              <w:spacing w:before="1" w:line="237" w:lineRule="auto"/>
              <w:ind w:left="114" w:right="420" w:hanging="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SPPD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disapkan</w:t>
            </w:r>
            <w:proofErr w:type="spellEnd"/>
          </w:p>
        </w:tc>
      </w:tr>
    </w:tbl>
    <w:p w14:paraId="0BE6E3E5" w14:textId="77777777" w:rsidR="00BF4E30" w:rsidRDefault="00BF4E30">
      <w:pPr>
        <w:spacing w:line="237" w:lineRule="auto"/>
        <w:rPr>
          <w:sz w:val="20"/>
        </w:rPr>
        <w:sectPr w:rsidR="00BF4E30">
          <w:pgSz w:w="11910" w:h="16840"/>
          <w:pgMar w:top="1340" w:right="72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021"/>
        <w:gridCol w:w="1868"/>
        <w:gridCol w:w="1016"/>
        <w:gridCol w:w="953"/>
        <w:gridCol w:w="1305"/>
        <w:gridCol w:w="1657"/>
      </w:tblGrid>
      <w:tr w:rsidR="00BF4E30" w14:paraId="5D36DBC1" w14:textId="77777777">
        <w:trPr>
          <w:trHeight w:val="1149"/>
        </w:trPr>
        <w:tc>
          <w:tcPr>
            <w:tcW w:w="440" w:type="dxa"/>
          </w:tcPr>
          <w:p w14:paraId="33C190DF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</w:tcPr>
          <w:p w14:paraId="23DF9C32" w14:textId="77777777" w:rsidR="00BF4E30" w:rsidRDefault="00000000">
            <w:pPr>
              <w:pStyle w:val="TableParagraph"/>
              <w:ind w:right="146" w:hanging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Menyiapkan </w:t>
            </w:r>
            <w:r>
              <w:rPr>
                <w:sz w:val="20"/>
              </w:rPr>
              <w:t>kuitansi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merinci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komponen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</w:p>
          <w:p w14:paraId="5477F431" w14:textId="77777777" w:rsidR="00BF4E30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perjalanan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18DFE753" w14:textId="77777777" w:rsidR="00BF4E30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16" w:type="dxa"/>
          </w:tcPr>
          <w:p w14:paraId="60BA27BA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6092FCD6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01FA77A9" w14:textId="77777777" w:rsidR="00BF4E30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00CD40AD" w14:textId="77777777" w:rsidR="00BF4E30" w:rsidRDefault="00000000">
            <w:pPr>
              <w:pStyle w:val="TableParagraph"/>
              <w:ind w:left="114" w:right="411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pembayaran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disiapkan</w:t>
            </w:r>
          </w:p>
        </w:tc>
      </w:tr>
      <w:tr w:rsidR="00BF4E30" w14:paraId="6BFCE81D" w14:textId="77777777">
        <w:trPr>
          <w:trHeight w:val="1150"/>
        </w:trPr>
        <w:tc>
          <w:tcPr>
            <w:tcW w:w="440" w:type="dxa"/>
          </w:tcPr>
          <w:p w14:paraId="1C9960B6" w14:textId="77777777" w:rsidR="00BF4E30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21" w:type="dxa"/>
          </w:tcPr>
          <w:p w14:paraId="431FF88A" w14:textId="77777777" w:rsidR="00BF4E30" w:rsidRDefault="00000000">
            <w:pPr>
              <w:pStyle w:val="TableParagraph"/>
              <w:ind w:right="122" w:hanging="72"/>
              <w:rPr>
                <w:sz w:val="20"/>
              </w:rPr>
            </w:pPr>
            <w:r>
              <w:rPr>
                <w:sz w:val="20"/>
              </w:rPr>
              <w:t>Membayar 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muka 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</w:p>
          <w:p w14:paraId="3C8E987B" w14:textId="77777777" w:rsidR="00BF4E30" w:rsidRDefault="00000000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sz w:val="20"/>
              </w:rPr>
              <w:t>Jurusan/pelaksana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kegiatan.</w:t>
            </w:r>
          </w:p>
        </w:tc>
        <w:tc>
          <w:tcPr>
            <w:tcW w:w="1868" w:type="dxa"/>
          </w:tcPr>
          <w:p w14:paraId="457C7210" w14:textId="77777777" w:rsidR="00BF4E30" w:rsidRDefault="00000000"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16" w:type="dxa"/>
          </w:tcPr>
          <w:p w14:paraId="52309F50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2E5C8F30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2FEDF716" w14:textId="77777777" w:rsidR="00BF4E30" w:rsidRDefault="00000000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572CC7E1" w14:textId="77777777" w:rsidR="00BF4E30" w:rsidRDefault="00000000">
            <w:pPr>
              <w:pStyle w:val="TableParagraph"/>
              <w:ind w:left="114" w:right="559" w:hanging="4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Uang </w:t>
            </w:r>
            <w:r>
              <w:rPr>
                <w:sz w:val="20"/>
              </w:rPr>
              <w:t>muka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dinas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dibayar</w:t>
            </w:r>
          </w:p>
        </w:tc>
      </w:tr>
      <w:tr w:rsidR="00BF4E30" w14:paraId="7B22EA27" w14:textId="77777777">
        <w:trPr>
          <w:trHeight w:val="1838"/>
        </w:trPr>
        <w:tc>
          <w:tcPr>
            <w:tcW w:w="440" w:type="dxa"/>
          </w:tcPr>
          <w:p w14:paraId="60619785" w14:textId="77777777" w:rsidR="00BF4E30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21" w:type="dxa"/>
          </w:tcPr>
          <w:p w14:paraId="1AFEB43E" w14:textId="77777777" w:rsidR="00BF4E30" w:rsidRDefault="00000000">
            <w:pPr>
              <w:pStyle w:val="TableParagraph"/>
              <w:ind w:right="147" w:hanging="72"/>
              <w:rPr>
                <w:sz w:val="20"/>
              </w:rPr>
            </w:pPr>
            <w:r>
              <w:rPr>
                <w:sz w:val="20"/>
              </w:rPr>
              <w:t>Pelaksana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meminta stempel,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tandatangan,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identitas,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kegiatan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</w:p>
          <w:p w14:paraId="385569B8" w14:textId="77777777" w:rsidR="00BF4E30" w:rsidRDefault="00000000">
            <w:pPr>
              <w:pStyle w:val="TableParagraph"/>
              <w:spacing w:line="232" w:lineRule="exact"/>
              <w:ind w:right="393"/>
              <w:rPr>
                <w:sz w:val="20"/>
              </w:rPr>
            </w:pPr>
            <w:r>
              <w:rPr>
                <w:sz w:val="20"/>
              </w:rPr>
              <w:t>dinas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SPD</w:t>
            </w:r>
          </w:p>
        </w:tc>
        <w:tc>
          <w:tcPr>
            <w:tcW w:w="1868" w:type="dxa"/>
          </w:tcPr>
          <w:p w14:paraId="3FC57E5A" w14:textId="651BECDF" w:rsidR="00BF4E30" w:rsidRDefault="00000000" w:rsidP="00007F3F">
            <w:pPr>
              <w:pStyle w:val="TableParagraph"/>
              <w:spacing w:line="242" w:lineRule="auto"/>
              <w:ind w:left="111" w:right="-116" w:hanging="73"/>
              <w:rPr>
                <w:sz w:val="20"/>
              </w:rPr>
            </w:pPr>
            <w:r>
              <w:rPr>
                <w:sz w:val="20"/>
              </w:rPr>
              <w:t>Pelaksana</w:t>
            </w:r>
            <w:r>
              <w:rPr>
                <w:spacing w:val="-53"/>
                <w:sz w:val="20"/>
              </w:rPr>
              <w:t xml:space="preserve"> </w:t>
            </w:r>
            <w:r w:rsidR="00007F3F">
              <w:rPr>
                <w:spacing w:val="-53"/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Kegiatan</w:t>
            </w:r>
          </w:p>
        </w:tc>
        <w:tc>
          <w:tcPr>
            <w:tcW w:w="1016" w:type="dxa"/>
          </w:tcPr>
          <w:p w14:paraId="168D199D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E1C6A7C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632DF7B4" w14:textId="77777777" w:rsidR="00BF4E30" w:rsidRDefault="00000000">
            <w:pPr>
              <w:pStyle w:val="TableParagraph"/>
              <w:ind w:left="111" w:right="140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pelaksanaa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 kegiatan</w:t>
            </w:r>
          </w:p>
        </w:tc>
        <w:tc>
          <w:tcPr>
            <w:tcW w:w="1657" w:type="dxa"/>
          </w:tcPr>
          <w:p w14:paraId="75849A5D" w14:textId="77777777" w:rsidR="00BF4E30" w:rsidRDefault="00000000">
            <w:pPr>
              <w:pStyle w:val="TableParagraph"/>
              <w:ind w:left="114" w:right="387" w:hanging="48"/>
              <w:jc w:val="both"/>
              <w:rPr>
                <w:sz w:val="20"/>
              </w:rPr>
            </w:pPr>
            <w:r>
              <w:rPr>
                <w:sz w:val="20"/>
              </w:rPr>
              <w:t>Data dukung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SPPD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dipenuhi</w:t>
            </w:r>
          </w:p>
        </w:tc>
      </w:tr>
      <w:tr w:rsidR="00BF4E30" w14:paraId="2976A1BA" w14:textId="77777777">
        <w:trPr>
          <w:trHeight w:val="916"/>
        </w:trPr>
        <w:tc>
          <w:tcPr>
            <w:tcW w:w="440" w:type="dxa"/>
          </w:tcPr>
          <w:p w14:paraId="057DCA7D" w14:textId="77777777" w:rsidR="00BF4E3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21" w:type="dxa"/>
          </w:tcPr>
          <w:p w14:paraId="45CDDBAD" w14:textId="77777777" w:rsidR="00BF4E30" w:rsidRDefault="00000000">
            <w:pPr>
              <w:pStyle w:val="TableParagraph"/>
              <w:ind w:right="134" w:hanging="72"/>
              <w:jc w:val="both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Pelaksana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menyerahkan 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at</w:t>
            </w:r>
            <w:proofErr w:type="spellEnd"/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cost</w:t>
            </w:r>
            <w:proofErr w:type="spellEnd"/>
          </w:p>
          <w:p w14:paraId="05715385" w14:textId="77777777" w:rsidR="00BF4E30" w:rsidRDefault="00000000"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SPD</w:t>
            </w:r>
          </w:p>
        </w:tc>
        <w:tc>
          <w:tcPr>
            <w:tcW w:w="1868" w:type="dxa"/>
          </w:tcPr>
          <w:p w14:paraId="679DB65C" w14:textId="77777777" w:rsidR="00BF4E30" w:rsidRDefault="00000000" w:rsidP="00007F3F">
            <w:pPr>
              <w:pStyle w:val="TableParagraph"/>
              <w:spacing w:line="237" w:lineRule="auto"/>
              <w:ind w:left="111" w:hanging="73"/>
              <w:rPr>
                <w:sz w:val="20"/>
              </w:rPr>
            </w:pPr>
            <w:r>
              <w:rPr>
                <w:sz w:val="20"/>
              </w:rPr>
              <w:t>Pelaksana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016" w:type="dxa"/>
          </w:tcPr>
          <w:p w14:paraId="2869C53C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7CC05227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791CADAE" w14:textId="77777777" w:rsidR="00BF4E30" w:rsidRDefault="00000000">
            <w:pPr>
              <w:pStyle w:val="TableParagraph"/>
              <w:ind w:left="111" w:right="140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pelaksanaa</w:t>
            </w:r>
            <w:proofErr w:type="spellEnd"/>
          </w:p>
          <w:p w14:paraId="5C3FF4CE" w14:textId="77777777" w:rsidR="00BF4E30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n kegiatan</w:t>
            </w:r>
          </w:p>
        </w:tc>
        <w:tc>
          <w:tcPr>
            <w:tcW w:w="1657" w:type="dxa"/>
          </w:tcPr>
          <w:p w14:paraId="1C9F61C6" w14:textId="77777777" w:rsidR="00BF4E30" w:rsidRDefault="00000000">
            <w:pPr>
              <w:pStyle w:val="TableParagraph"/>
              <w:ind w:left="114" w:right="387" w:hanging="48"/>
              <w:jc w:val="both"/>
              <w:rPr>
                <w:sz w:val="20"/>
              </w:rPr>
            </w:pPr>
            <w:r>
              <w:rPr>
                <w:sz w:val="20"/>
              </w:rPr>
              <w:t>Data dukung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SPPD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diserahkan</w:t>
            </w:r>
          </w:p>
        </w:tc>
      </w:tr>
      <w:tr w:rsidR="00BF4E30" w14:paraId="09BDD8EF" w14:textId="77777777">
        <w:trPr>
          <w:trHeight w:val="3910"/>
        </w:trPr>
        <w:tc>
          <w:tcPr>
            <w:tcW w:w="440" w:type="dxa"/>
          </w:tcPr>
          <w:p w14:paraId="47272A45" w14:textId="77777777" w:rsidR="00BF4E30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21" w:type="dxa"/>
          </w:tcPr>
          <w:p w14:paraId="448D80C4" w14:textId="77777777" w:rsidR="00BF4E30" w:rsidRDefault="00000000">
            <w:pPr>
              <w:pStyle w:val="TableParagraph"/>
              <w:ind w:right="141" w:hanging="72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kelebihan/</w:t>
            </w:r>
            <w:proofErr w:type="spellStart"/>
            <w:r>
              <w:rPr>
                <w:sz w:val="20"/>
              </w:rPr>
              <w:t>kekurang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dinas. 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 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muka, maka BPP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kelebihan.</w:t>
            </w:r>
          </w:p>
          <w:p w14:paraId="0391C808" w14:textId="77777777" w:rsidR="00BF4E30" w:rsidRDefault="0000000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Sedangkan 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 lebih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sedikit dari 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muka,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mengembalikan</w:t>
            </w:r>
          </w:p>
          <w:p w14:paraId="0AB392CE" w14:textId="77777777" w:rsidR="00BF4E30" w:rsidRDefault="00000000">
            <w:pPr>
              <w:pStyle w:val="TableParagraph"/>
              <w:spacing w:line="228" w:lineRule="exact"/>
              <w:ind w:right="421"/>
              <w:rPr>
                <w:sz w:val="20"/>
              </w:rPr>
            </w:pPr>
            <w:r>
              <w:rPr>
                <w:sz w:val="20"/>
              </w:rPr>
              <w:t>sisa biaya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2613AFA5" w14:textId="77777777" w:rsidR="00BF4E30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16" w:type="dxa"/>
          </w:tcPr>
          <w:p w14:paraId="5C46195E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8480F7B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4F869D7A" w14:textId="77777777" w:rsidR="00BF4E30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7A542935" w14:textId="77777777" w:rsidR="00BF4E30" w:rsidRDefault="00000000">
            <w:pPr>
              <w:pStyle w:val="TableParagraph"/>
              <w:spacing w:line="242" w:lineRule="auto"/>
              <w:ind w:left="114" w:right="431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Perhtungan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spj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rampung</w:t>
            </w:r>
          </w:p>
        </w:tc>
      </w:tr>
      <w:tr w:rsidR="00BF4E30" w14:paraId="56C60DBE" w14:textId="77777777">
        <w:trPr>
          <w:trHeight w:val="918"/>
        </w:trPr>
        <w:tc>
          <w:tcPr>
            <w:tcW w:w="440" w:type="dxa"/>
          </w:tcPr>
          <w:p w14:paraId="5337F3E8" w14:textId="77777777" w:rsidR="00BF4E30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21" w:type="dxa"/>
          </w:tcPr>
          <w:p w14:paraId="2494F622" w14:textId="77777777" w:rsidR="00BF4E30" w:rsidRDefault="00000000">
            <w:pPr>
              <w:pStyle w:val="TableParagraph"/>
              <w:spacing w:line="242" w:lineRule="auto"/>
              <w:ind w:right="286" w:hanging="7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01B32A95" w14:textId="77777777" w:rsidR="00BF4E30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BPP/PUMK</w:t>
            </w:r>
          </w:p>
        </w:tc>
        <w:tc>
          <w:tcPr>
            <w:tcW w:w="1016" w:type="dxa"/>
          </w:tcPr>
          <w:p w14:paraId="51753A65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194E0B3D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6211E5C5" w14:textId="77777777" w:rsidR="00BF4E30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63A8A2C3" w14:textId="77777777" w:rsidR="00BF4E30" w:rsidRDefault="00000000">
            <w:pPr>
              <w:pStyle w:val="TableParagraph"/>
              <w:ind w:left="114" w:right="551" w:hanging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Kuitansi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5778F7C4" w14:textId="77777777" w:rsidR="00BF4E30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z w:val="20"/>
              </w:rPr>
              <w:t>dicetak</w:t>
            </w:r>
          </w:p>
        </w:tc>
      </w:tr>
      <w:tr w:rsidR="00BF4E30" w14:paraId="18E7DCFC" w14:textId="77777777">
        <w:trPr>
          <w:trHeight w:val="1150"/>
        </w:trPr>
        <w:tc>
          <w:tcPr>
            <w:tcW w:w="440" w:type="dxa"/>
          </w:tcPr>
          <w:p w14:paraId="070A0F50" w14:textId="77777777" w:rsidR="00BF4E3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21" w:type="dxa"/>
          </w:tcPr>
          <w:p w14:paraId="27FA2903" w14:textId="77777777" w:rsidR="00BF4E30" w:rsidRDefault="00000000">
            <w:pPr>
              <w:pStyle w:val="TableParagraph"/>
              <w:ind w:right="113" w:hanging="72"/>
              <w:rPr>
                <w:sz w:val="20"/>
              </w:rPr>
            </w:pPr>
            <w:r>
              <w:rPr>
                <w:sz w:val="20"/>
              </w:rPr>
              <w:t>Pelaksana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menandatangani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biaya perjalanan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43040D5D" w14:textId="77777777" w:rsidR="00BF4E30" w:rsidRDefault="00000000">
            <w:pPr>
              <w:pStyle w:val="TableParagraph"/>
              <w:ind w:left="111" w:right="866" w:hanging="73"/>
              <w:rPr>
                <w:sz w:val="20"/>
              </w:rPr>
            </w:pPr>
            <w:r>
              <w:rPr>
                <w:sz w:val="20"/>
              </w:rPr>
              <w:t>Pelaksana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016" w:type="dxa"/>
          </w:tcPr>
          <w:p w14:paraId="0D81883F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3D549C19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71F5424C" w14:textId="77777777" w:rsidR="00BF4E30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68FD47EE" w14:textId="77777777" w:rsidR="00BF4E30" w:rsidRDefault="00000000">
            <w:pPr>
              <w:pStyle w:val="TableParagraph"/>
              <w:ind w:left="114" w:right="356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dinas sudah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ditandatanga</w:t>
            </w:r>
            <w:proofErr w:type="spellEnd"/>
          </w:p>
          <w:p w14:paraId="57BD6C12" w14:textId="77777777" w:rsidR="00BF4E30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ni</w:t>
            </w:r>
            <w:proofErr w:type="spellEnd"/>
          </w:p>
        </w:tc>
      </w:tr>
      <w:tr w:rsidR="00BF4E30" w14:paraId="03A92A51" w14:textId="77777777">
        <w:trPr>
          <w:trHeight w:val="922"/>
        </w:trPr>
        <w:tc>
          <w:tcPr>
            <w:tcW w:w="440" w:type="dxa"/>
          </w:tcPr>
          <w:p w14:paraId="12157F59" w14:textId="77777777" w:rsidR="00BF4E3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021" w:type="dxa"/>
          </w:tcPr>
          <w:p w14:paraId="5DC33DF7" w14:textId="77777777" w:rsidR="00BF4E30" w:rsidRDefault="00000000">
            <w:pPr>
              <w:pStyle w:val="TableParagraph"/>
              <w:ind w:hanging="72"/>
              <w:rPr>
                <w:sz w:val="20"/>
              </w:rPr>
            </w:pPr>
            <w:r>
              <w:rPr>
                <w:sz w:val="20"/>
              </w:rPr>
              <w:t>Menandatangani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  <w:p w14:paraId="262D1542" w14:textId="77777777" w:rsidR="00BF4E30" w:rsidRDefault="00000000">
            <w:pPr>
              <w:pStyle w:val="TableParagraph"/>
              <w:spacing w:line="228" w:lineRule="exact"/>
              <w:ind w:right="408"/>
              <w:rPr>
                <w:sz w:val="20"/>
              </w:rPr>
            </w:pPr>
            <w:r>
              <w:rPr>
                <w:sz w:val="20"/>
              </w:rPr>
              <w:t>biaya perjalanan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dinas</w:t>
            </w:r>
          </w:p>
        </w:tc>
        <w:tc>
          <w:tcPr>
            <w:tcW w:w="1868" w:type="dxa"/>
          </w:tcPr>
          <w:p w14:paraId="2A95475D" w14:textId="77777777" w:rsidR="00BF4E30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016" w:type="dxa"/>
          </w:tcPr>
          <w:p w14:paraId="3BDF9214" w14:textId="77777777" w:rsidR="00BF4E30" w:rsidRDefault="00000000" w:rsidP="00007F3F">
            <w:pPr>
              <w:pStyle w:val="TableParagraph"/>
              <w:ind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Kasubba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953" w:type="dxa"/>
          </w:tcPr>
          <w:p w14:paraId="0AF3D433" w14:textId="7B5B0BB6" w:rsidR="00BF4E30" w:rsidRDefault="00000000" w:rsidP="00007F3F">
            <w:pPr>
              <w:pStyle w:val="TableParagraph"/>
              <w:ind w:left="112" w:right="8" w:hanging="48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1305" w:type="dxa"/>
          </w:tcPr>
          <w:p w14:paraId="47204E37" w14:textId="77777777" w:rsidR="00BF4E30" w:rsidRDefault="00000000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3D657BD5" w14:textId="77777777" w:rsidR="00BF4E30" w:rsidRDefault="00000000">
            <w:pPr>
              <w:pStyle w:val="TableParagraph"/>
              <w:ind w:left="114" w:hanging="48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perjalanan</w:t>
            </w:r>
          </w:p>
          <w:p w14:paraId="794C6AC6" w14:textId="77777777" w:rsidR="00BF4E30" w:rsidRDefault="00000000">
            <w:pPr>
              <w:pStyle w:val="TableParagraph"/>
              <w:spacing w:line="228" w:lineRule="exact"/>
              <w:ind w:left="114" w:right="434"/>
              <w:rPr>
                <w:sz w:val="20"/>
              </w:rPr>
            </w:pPr>
            <w:r>
              <w:rPr>
                <w:sz w:val="20"/>
              </w:rPr>
              <w:t>dinas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disahkan</w:t>
            </w:r>
          </w:p>
        </w:tc>
      </w:tr>
      <w:tr w:rsidR="00BF4E30" w14:paraId="6D4A4F07" w14:textId="77777777">
        <w:trPr>
          <w:trHeight w:val="922"/>
        </w:trPr>
        <w:tc>
          <w:tcPr>
            <w:tcW w:w="440" w:type="dxa"/>
          </w:tcPr>
          <w:p w14:paraId="0BC9069F" w14:textId="77777777" w:rsidR="00BF4E30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021" w:type="dxa"/>
          </w:tcPr>
          <w:p w14:paraId="3A0FC725" w14:textId="77777777" w:rsidR="00BF4E30" w:rsidRDefault="00000000">
            <w:pPr>
              <w:pStyle w:val="TableParagraph"/>
              <w:spacing w:line="242" w:lineRule="auto"/>
              <w:ind w:right="234" w:hanging="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Melakukan </w:t>
            </w:r>
            <w:r>
              <w:rPr>
                <w:sz w:val="20"/>
              </w:rPr>
              <w:t>stempel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dibayar</w:t>
            </w:r>
          </w:p>
        </w:tc>
        <w:tc>
          <w:tcPr>
            <w:tcW w:w="1868" w:type="dxa"/>
          </w:tcPr>
          <w:p w14:paraId="0A57B7ED" w14:textId="77777777" w:rsidR="00BF4E30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016" w:type="dxa"/>
          </w:tcPr>
          <w:p w14:paraId="6237BEA3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</w:tcPr>
          <w:p w14:paraId="0F994E42" w14:textId="77777777" w:rsidR="00BF4E30" w:rsidRDefault="00BF4E3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075BE1B1" w14:textId="77777777" w:rsidR="00BF4E30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657" w:type="dxa"/>
          </w:tcPr>
          <w:p w14:paraId="6AEE011D" w14:textId="77777777" w:rsidR="00BF4E30" w:rsidRDefault="00000000">
            <w:pPr>
              <w:pStyle w:val="TableParagraph"/>
              <w:ind w:left="114" w:right="349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Terstempelny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lunas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dibayar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  <w:p w14:paraId="47ADB01E" w14:textId="77777777" w:rsidR="00BF4E30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honorarium</w:t>
            </w:r>
          </w:p>
        </w:tc>
      </w:tr>
    </w:tbl>
    <w:p w14:paraId="56C6C178" w14:textId="77777777" w:rsidR="00BF4E30" w:rsidRDefault="00BF4E30">
      <w:pPr>
        <w:spacing w:line="215" w:lineRule="exact"/>
        <w:rPr>
          <w:sz w:val="20"/>
        </w:rPr>
        <w:sectPr w:rsidR="00BF4E30">
          <w:pgSz w:w="11910" w:h="16840"/>
          <w:pgMar w:top="1420" w:right="720" w:bottom="280" w:left="1220" w:header="720" w:footer="720" w:gutter="0"/>
          <w:cols w:space="720"/>
        </w:sectPr>
      </w:pPr>
    </w:p>
    <w:p w14:paraId="21F8F13C" w14:textId="77777777" w:rsidR="00BF4E30" w:rsidRDefault="00BF4E30">
      <w:pPr>
        <w:pStyle w:val="BodyText"/>
        <w:rPr>
          <w:rFonts w:ascii="Arial"/>
          <w:b/>
          <w:sz w:val="20"/>
        </w:rPr>
      </w:pPr>
    </w:p>
    <w:p w14:paraId="664B6010" w14:textId="77777777" w:rsidR="00BF4E30" w:rsidRDefault="00BF4E30">
      <w:pPr>
        <w:pStyle w:val="BodyText"/>
        <w:spacing w:before="8"/>
        <w:rPr>
          <w:rFonts w:ascii="Arial"/>
          <w:b/>
          <w:sz w:val="27"/>
        </w:rPr>
      </w:pPr>
    </w:p>
    <w:p w14:paraId="74B13AC6" w14:textId="77777777" w:rsidR="00BF4E30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93"/>
        <w:ind w:left="580" w:hanging="361"/>
        <w:jc w:val="left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487310848" behindDoc="0" locked="0" layoutInCell="1" allowOverlap="1" wp14:anchorId="16560BD1" wp14:editId="7E1005BF">
            <wp:simplePos x="0" y="0"/>
            <wp:positionH relativeFrom="page">
              <wp:posOffset>955760</wp:posOffset>
            </wp:positionH>
            <wp:positionV relativeFrom="paragraph">
              <wp:posOffset>246392</wp:posOffset>
            </wp:positionV>
            <wp:extent cx="6034351" cy="4938903"/>
            <wp:effectExtent l="0" t="0" r="0" b="0"/>
            <wp:wrapTopAndBottom/>
            <wp:docPr id="13" name="image6.png" descr="https://lh6.googleusercontent.com/AARtoApCRj_qT2turKqP5d0MjdmG5r97uXtn_lRpmbMLrCBCceFID2tiUZugtkrxrX0bFmELBlSGc-Emgf3UtjKyCNlfAfRKvi87LZD_KNoUIEmgPJWGmS10Mint_HGNvNzWsiEsBFyU2XDp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351" cy="493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Alur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Kerja</w:t>
      </w:r>
    </w:p>
    <w:sectPr w:rsidR="00BF4E30">
      <w:pgSz w:w="11910" w:h="16840"/>
      <w:pgMar w:top="1580" w:right="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A8E0" w14:textId="77777777" w:rsidR="00C16980" w:rsidRDefault="00C16980">
      <w:r>
        <w:separator/>
      </w:r>
    </w:p>
  </w:endnote>
  <w:endnote w:type="continuationSeparator" w:id="0">
    <w:p w14:paraId="64A1E963" w14:textId="77777777" w:rsidR="00C16980" w:rsidRDefault="00C1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020A" w14:textId="77777777" w:rsidR="00007F3F" w:rsidRDefault="00C16980">
    <w:pPr>
      <w:pStyle w:val="BodyText"/>
      <w:spacing w:line="14" w:lineRule="auto"/>
      <w:rPr>
        <w:sz w:val="18"/>
      </w:rPr>
    </w:pPr>
    <w:r>
      <w:rPr>
        <w:noProof/>
      </w:rPr>
      <w:pict w14:anchorId="32161F7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7A7330A" w14:textId="77777777" w:rsidR="00007F3F" w:rsidRDefault="00007F3F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1A2" w14:textId="77777777" w:rsidR="00C16980" w:rsidRDefault="00C16980">
      <w:r>
        <w:separator/>
      </w:r>
    </w:p>
  </w:footnote>
  <w:footnote w:type="continuationSeparator" w:id="0">
    <w:p w14:paraId="4E1F4A3D" w14:textId="77777777" w:rsidR="00C16980" w:rsidRDefault="00C1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0103"/>
    <w:multiLevelType w:val="hybridMultilevel"/>
    <w:tmpl w:val="FF90DB62"/>
    <w:lvl w:ilvl="0" w:tplc="EFCE5D3A">
      <w:start w:val="1"/>
      <w:numFmt w:val="upperLetter"/>
      <w:lvlText w:val="%1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D3F4B5E4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695EC2E0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9024395E">
      <w:numFmt w:val="bullet"/>
      <w:lvlText w:val="•"/>
      <w:lvlJc w:val="left"/>
      <w:pPr>
        <w:ind w:left="3648" w:hanging="360"/>
      </w:pPr>
      <w:rPr>
        <w:rFonts w:hint="default"/>
        <w:lang w:val="id" w:eastAsia="en-US" w:bidi="ar-SA"/>
      </w:rPr>
    </w:lvl>
    <w:lvl w:ilvl="4" w:tplc="18D03BEE">
      <w:numFmt w:val="bullet"/>
      <w:lvlText w:val="•"/>
      <w:lvlJc w:val="left"/>
      <w:pPr>
        <w:ind w:left="4551" w:hanging="360"/>
      </w:pPr>
      <w:rPr>
        <w:rFonts w:hint="default"/>
        <w:lang w:val="id" w:eastAsia="en-US" w:bidi="ar-SA"/>
      </w:rPr>
    </w:lvl>
    <w:lvl w:ilvl="5" w:tplc="75282314">
      <w:numFmt w:val="bullet"/>
      <w:lvlText w:val="•"/>
      <w:lvlJc w:val="left"/>
      <w:pPr>
        <w:ind w:left="5454" w:hanging="360"/>
      </w:pPr>
      <w:rPr>
        <w:rFonts w:hint="default"/>
        <w:lang w:val="id" w:eastAsia="en-US" w:bidi="ar-SA"/>
      </w:rPr>
    </w:lvl>
    <w:lvl w:ilvl="6" w:tplc="1F1A8EBC">
      <w:numFmt w:val="bullet"/>
      <w:lvlText w:val="•"/>
      <w:lvlJc w:val="left"/>
      <w:pPr>
        <w:ind w:left="6356" w:hanging="360"/>
      </w:pPr>
      <w:rPr>
        <w:rFonts w:hint="default"/>
        <w:lang w:val="id" w:eastAsia="en-US" w:bidi="ar-SA"/>
      </w:rPr>
    </w:lvl>
    <w:lvl w:ilvl="7" w:tplc="2B6E9628">
      <w:numFmt w:val="bullet"/>
      <w:lvlText w:val="•"/>
      <w:lvlJc w:val="left"/>
      <w:pPr>
        <w:ind w:left="7259" w:hanging="360"/>
      </w:pPr>
      <w:rPr>
        <w:rFonts w:hint="default"/>
        <w:lang w:val="id" w:eastAsia="en-US" w:bidi="ar-SA"/>
      </w:rPr>
    </w:lvl>
    <w:lvl w:ilvl="8" w:tplc="1ABE564E">
      <w:numFmt w:val="bullet"/>
      <w:lvlText w:val="•"/>
      <w:lvlJc w:val="left"/>
      <w:pPr>
        <w:ind w:left="8162" w:hanging="360"/>
      </w:pPr>
      <w:rPr>
        <w:rFonts w:hint="default"/>
        <w:lang w:val="id" w:eastAsia="en-US" w:bidi="ar-SA"/>
      </w:rPr>
    </w:lvl>
  </w:abstractNum>
  <w:num w:numId="1" w16cid:durableId="10369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E30"/>
    <w:rsid w:val="00007F3F"/>
    <w:rsid w:val="000F39A5"/>
    <w:rsid w:val="0063758A"/>
    <w:rsid w:val="00BF4E30"/>
    <w:rsid w:val="00C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47EC7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978" w:right="148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 w:hanging="361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F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3Char">
    <w:name w:val="Heading 3 Char"/>
    <w:basedOn w:val="DefaultParagraphFont"/>
    <w:link w:val="Heading3"/>
    <w:uiPriority w:val="9"/>
    <w:rsid w:val="00007F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3</cp:revision>
  <dcterms:created xsi:type="dcterms:W3CDTF">2022-06-17T06:14:00Z</dcterms:created>
  <dcterms:modified xsi:type="dcterms:W3CDTF">2022-06-17T10:38:00Z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