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9F63" w14:textId="77777777" w:rsidR="00120080" w:rsidRDefault="00120080" w:rsidP="00120080">
      <w:pPr>
        <w:pStyle w:val="BodyText"/>
        <w:rPr>
          <w:rFonts w:ascii="Times New Roman"/>
        </w:rPr>
      </w:pPr>
    </w:p>
    <w:p w14:paraId="7DAE7B7E" w14:textId="77777777" w:rsidR="00120080" w:rsidRDefault="00120080" w:rsidP="00120080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326720" behindDoc="0" locked="0" layoutInCell="1" allowOverlap="1" wp14:anchorId="1881BBA8" wp14:editId="4408D1E8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8B95" w14:textId="77777777" w:rsidR="00120080" w:rsidRDefault="00120080" w:rsidP="00120080">
      <w:pPr>
        <w:pStyle w:val="BodyText"/>
        <w:ind w:left="4133"/>
        <w:rPr>
          <w:rFonts w:ascii="Times New Roman"/>
        </w:rPr>
      </w:pPr>
    </w:p>
    <w:p w14:paraId="742BA1E0" w14:textId="77777777" w:rsidR="00120080" w:rsidRDefault="00120080" w:rsidP="00120080">
      <w:pPr>
        <w:pStyle w:val="BodyText"/>
        <w:ind w:left="4133"/>
        <w:rPr>
          <w:rFonts w:ascii="Times New Roman"/>
        </w:rPr>
      </w:pPr>
    </w:p>
    <w:p w14:paraId="48EE0AE8" w14:textId="77777777" w:rsidR="00120080" w:rsidRDefault="00120080" w:rsidP="00120080">
      <w:pPr>
        <w:pStyle w:val="BodyText"/>
        <w:ind w:left="4133"/>
        <w:rPr>
          <w:rFonts w:ascii="Times New Roman"/>
        </w:rPr>
      </w:pPr>
    </w:p>
    <w:p w14:paraId="6F253BEC" w14:textId="77777777" w:rsidR="00120080" w:rsidRDefault="00120080" w:rsidP="00120080">
      <w:pPr>
        <w:pStyle w:val="BodyText"/>
        <w:ind w:left="4133"/>
        <w:rPr>
          <w:rFonts w:ascii="Times New Roman"/>
        </w:rPr>
      </w:pPr>
    </w:p>
    <w:p w14:paraId="0278BE2E" w14:textId="77777777" w:rsidR="00120080" w:rsidRDefault="00120080" w:rsidP="00120080">
      <w:pPr>
        <w:pStyle w:val="BodyText"/>
        <w:ind w:left="4133"/>
        <w:rPr>
          <w:rFonts w:ascii="Times New Roman"/>
        </w:rPr>
      </w:pPr>
    </w:p>
    <w:p w14:paraId="6D249E7C" w14:textId="77777777" w:rsidR="00120080" w:rsidRDefault="00120080" w:rsidP="00120080">
      <w:pPr>
        <w:pStyle w:val="BodyText"/>
        <w:ind w:left="4133"/>
        <w:rPr>
          <w:rFonts w:ascii="Times New Roman"/>
        </w:rPr>
      </w:pPr>
    </w:p>
    <w:p w14:paraId="30E0E898" w14:textId="77777777" w:rsidR="00120080" w:rsidRDefault="00120080" w:rsidP="00120080">
      <w:pPr>
        <w:pStyle w:val="BodyText"/>
        <w:rPr>
          <w:rFonts w:ascii="Times New Roman"/>
        </w:rPr>
      </w:pPr>
    </w:p>
    <w:p w14:paraId="3F47EF34" w14:textId="77777777" w:rsidR="00120080" w:rsidRDefault="00120080" w:rsidP="00120080">
      <w:pPr>
        <w:pStyle w:val="BodyText"/>
        <w:rPr>
          <w:rFonts w:ascii="Times New Roman"/>
        </w:rPr>
      </w:pPr>
    </w:p>
    <w:p w14:paraId="45B06B84" w14:textId="77777777" w:rsidR="00120080" w:rsidRDefault="00120080" w:rsidP="00120080">
      <w:pPr>
        <w:pStyle w:val="BodyText"/>
        <w:rPr>
          <w:rFonts w:ascii="Times New Roman"/>
        </w:rPr>
      </w:pPr>
    </w:p>
    <w:p w14:paraId="1C1987B0" w14:textId="77777777" w:rsidR="00120080" w:rsidRDefault="00120080" w:rsidP="00120080">
      <w:pPr>
        <w:pStyle w:val="BodyText"/>
        <w:rPr>
          <w:rFonts w:ascii="Times New Roman"/>
        </w:rPr>
      </w:pPr>
    </w:p>
    <w:p w14:paraId="1A773186" w14:textId="77777777" w:rsidR="00120080" w:rsidRDefault="00120080" w:rsidP="00120080">
      <w:pPr>
        <w:pStyle w:val="BodyText"/>
        <w:spacing w:before="9"/>
        <w:rPr>
          <w:rFonts w:ascii="Times New Roman"/>
          <w:sz w:val="24"/>
        </w:rPr>
      </w:pPr>
    </w:p>
    <w:p w14:paraId="69B39933" w14:textId="77777777" w:rsidR="00120080" w:rsidRPr="00F4595F" w:rsidRDefault="00120080" w:rsidP="009311F3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2A092A39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CA58760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475055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BE19A49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5A8F99" w14:textId="77777777" w:rsidR="00120080" w:rsidRPr="00120080" w:rsidRDefault="00120080" w:rsidP="009311F3">
      <w:pPr>
        <w:spacing w:before="3"/>
        <w:ind w:right="75"/>
        <w:jc w:val="center"/>
        <w:rPr>
          <w:rFonts w:ascii="Arial"/>
          <w:b/>
          <w:sz w:val="40"/>
          <w:szCs w:val="40"/>
        </w:rPr>
      </w:pPr>
      <w:r w:rsidRPr="00120080">
        <w:rPr>
          <w:rFonts w:ascii="Arial"/>
          <w:b/>
          <w:sz w:val="40"/>
          <w:szCs w:val="40"/>
        </w:rPr>
        <w:t>PENYELENGGARAAN</w:t>
      </w:r>
      <w:r w:rsidRPr="00120080">
        <w:rPr>
          <w:rFonts w:ascii="Arial"/>
          <w:b/>
          <w:spacing w:val="-4"/>
          <w:sz w:val="40"/>
          <w:szCs w:val="40"/>
        </w:rPr>
        <w:t xml:space="preserve"> </w:t>
      </w:r>
      <w:r w:rsidRPr="00120080">
        <w:rPr>
          <w:rFonts w:ascii="Arial"/>
          <w:b/>
          <w:sz w:val="40"/>
          <w:szCs w:val="40"/>
        </w:rPr>
        <w:t>UJIAN</w:t>
      </w:r>
      <w:r w:rsidRPr="00120080">
        <w:rPr>
          <w:rFonts w:ascii="Arial"/>
          <w:b/>
          <w:spacing w:val="-7"/>
          <w:sz w:val="40"/>
          <w:szCs w:val="40"/>
        </w:rPr>
        <w:t xml:space="preserve"> </w:t>
      </w:r>
      <w:r w:rsidRPr="00120080">
        <w:rPr>
          <w:rFonts w:ascii="Arial"/>
          <w:b/>
          <w:sz w:val="40"/>
          <w:szCs w:val="40"/>
        </w:rPr>
        <w:t>MATAKULIAH</w:t>
      </w:r>
    </w:p>
    <w:p w14:paraId="42013B89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455CBAA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A730AE2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A753694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DBB8144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D5ADBB4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1AB659A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7659D4A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04FD947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4F57E0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8EB1978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E3CFC6B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4AC56F6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90D6CA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98CB870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68C44E1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E3B524D" w14:textId="77777777" w:rsidR="00120080" w:rsidRDefault="00120080" w:rsidP="009311F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4D15E84" w14:textId="77777777" w:rsidR="00120080" w:rsidRDefault="00120080" w:rsidP="009311F3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F23C240" w14:textId="77777777" w:rsidR="00120080" w:rsidRDefault="00120080" w:rsidP="009311F3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9DFD1FE" w14:textId="77777777" w:rsidR="00120080" w:rsidRPr="00F4595F" w:rsidRDefault="00120080" w:rsidP="009311F3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6A87AE59" w14:textId="77777777" w:rsidR="00120080" w:rsidRPr="00F4595F" w:rsidRDefault="00120080" w:rsidP="009311F3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72388B8F" w14:textId="77777777" w:rsidR="00120080" w:rsidRPr="0040001E" w:rsidRDefault="00120080" w:rsidP="009311F3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7E4ED71E" w14:textId="77777777" w:rsidR="00120080" w:rsidRDefault="00120080" w:rsidP="00120080">
      <w:pPr>
        <w:spacing w:line="247" w:lineRule="auto"/>
        <w:jc w:val="center"/>
        <w:rPr>
          <w:rFonts w:ascii="Calibri"/>
          <w:sz w:val="31"/>
        </w:rPr>
        <w:sectPr w:rsidR="00120080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319FA8F0" w14:textId="77777777" w:rsidR="00120080" w:rsidRDefault="00120080" w:rsidP="00120080">
      <w:pPr>
        <w:pStyle w:val="BodyText"/>
        <w:ind w:left="4133"/>
        <w:rPr>
          <w:rFonts w:ascii="Calibri"/>
        </w:rPr>
      </w:pPr>
    </w:p>
    <w:p w14:paraId="5520CF96" w14:textId="77777777" w:rsidR="00120080" w:rsidRDefault="00120080" w:rsidP="00120080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327744" behindDoc="0" locked="0" layoutInCell="1" allowOverlap="1" wp14:anchorId="21697BC3" wp14:editId="66BDB071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88382" w14:textId="77777777" w:rsidR="00120080" w:rsidRDefault="00120080" w:rsidP="00120080">
      <w:pPr>
        <w:pStyle w:val="BodyText"/>
        <w:ind w:left="4133"/>
        <w:rPr>
          <w:rFonts w:ascii="Calibri"/>
        </w:rPr>
      </w:pPr>
    </w:p>
    <w:p w14:paraId="356A0026" w14:textId="77777777" w:rsidR="00120080" w:rsidRDefault="00120080" w:rsidP="00120080">
      <w:pPr>
        <w:pStyle w:val="BodyText"/>
        <w:ind w:left="4133"/>
        <w:rPr>
          <w:rFonts w:ascii="Calibri"/>
        </w:rPr>
      </w:pPr>
    </w:p>
    <w:p w14:paraId="3E947730" w14:textId="77777777" w:rsidR="00120080" w:rsidRDefault="00120080" w:rsidP="00120080">
      <w:pPr>
        <w:pStyle w:val="BodyText"/>
        <w:ind w:left="4133"/>
        <w:rPr>
          <w:rFonts w:ascii="Calibri"/>
        </w:rPr>
      </w:pPr>
    </w:p>
    <w:p w14:paraId="60AD4DEB" w14:textId="77777777" w:rsidR="00120080" w:rsidRDefault="00120080" w:rsidP="00120080">
      <w:pPr>
        <w:pStyle w:val="BodyText"/>
        <w:ind w:left="4133"/>
        <w:rPr>
          <w:rFonts w:ascii="Calibri"/>
        </w:rPr>
      </w:pPr>
    </w:p>
    <w:p w14:paraId="73931645" w14:textId="77777777" w:rsidR="00120080" w:rsidRDefault="00120080" w:rsidP="00120080">
      <w:pPr>
        <w:pStyle w:val="BodyText"/>
        <w:ind w:left="4133"/>
        <w:rPr>
          <w:rFonts w:ascii="Calibri"/>
        </w:rPr>
      </w:pPr>
    </w:p>
    <w:p w14:paraId="6CCA5677" w14:textId="77777777" w:rsidR="00120080" w:rsidRDefault="00120080" w:rsidP="00120080">
      <w:pPr>
        <w:pStyle w:val="BodyText"/>
        <w:ind w:left="4133"/>
        <w:rPr>
          <w:rFonts w:ascii="Calibri"/>
        </w:rPr>
      </w:pPr>
    </w:p>
    <w:p w14:paraId="296407BF" w14:textId="77777777" w:rsidR="00120080" w:rsidRDefault="00120080" w:rsidP="00120080">
      <w:pPr>
        <w:pStyle w:val="BodyText"/>
        <w:ind w:left="4133"/>
        <w:rPr>
          <w:rFonts w:ascii="Calibri"/>
        </w:rPr>
      </w:pPr>
    </w:p>
    <w:p w14:paraId="7D89EF3E" w14:textId="77777777" w:rsidR="00120080" w:rsidRPr="00F4595F" w:rsidRDefault="00120080" w:rsidP="00120080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360BF8F5" w14:textId="77777777" w:rsidR="00120080" w:rsidRDefault="00120080" w:rsidP="00120080">
      <w:pPr>
        <w:spacing w:before="3"/>
        <w:ind w:left="432" w:right="47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PENYELENGGARAAN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UJIAN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MATAKULIAH</w:t>
      </w:r>
    </w:p>
    <w:p w14:paraId="3588A7B3" w14:textId="77777777" w:rsidR="00120080" w:rsidRDefault="00120080" w:rsidP="00120080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56965CA9" w14:textId="77777777" w:rsidR="00120080" w:rsidRDefault="00120080" w:rsidP="00120080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16DA90B" w14:textId="77777777" w:rsidR="00120080" w:rsidRDefault="00120080" w:rsidP="00120080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120080" w14:paraId="3162348F" w14:textId="77777777" w:rsidTr="00C44DB8">
        <w:trPr>
          <w:trHeight w:val="303"/>
        </w:trPr>
        <w:tc>
          <w:tcPr>
            <w:tcW w:w="2655" w:type="dxa"/>
          </w:tcPr>
          <w:p w14:paraId="46FAE92E" w14:textId="77777777" w:rsidR="00120080" w:rsidRDefault="00120080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22D06FEA" w14:textId="77777777" w:rsidR="00120080" w:rsidRDefault="00120080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120080" w14:paraId="1A4E1FB3" w14:textId="77777777" w:rsidTr="00C44DB8">
        <w:trPr>
          <w:trHeight w:val="304"/>
        </w:trPr>
        <w:tc>
          <w:tcPr>
            <w:tcW w:w="2655" w:type="dxa"/>
          </w:tcPr>
          <w:p w14:paraId="1F870F8B" w14:textId="77777777" w:rsidR="00120080" w:rsidRDefault="00120080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1B6C06D0" w14:textId="77777777" w:rsidR="00120080" w:rsidRDefault="00120080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120080" w14:paraId="405B4F49" w14:textId="77777777" w:rsidTr="00C44DB8">
        <w:trPr>
          <w:trHeight w:val="303"/>
        </w:trPr>
        <w:tc>
          <w:tcPr>
            <w:tcW w:w="2655" w:type="dxa"/>
          </w:tcPr>
          <w:p w14:paraId="4222CA1A" w14:textId="77777777" w:rsidR="00120080" w:rsidRDefault="00120080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4BB02A80" w14:textId="77777777" w:rsidR="00120080" w:rsidRPr="00FB3191" w:rsidRDefault="00120080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120080" w14:paraId="598A4FED" w14:textId="77777777" w:rsidTr="00C44DB8">
        <w:trPr>
          <w:trHeight w:val="1987"/>
        </w:trPr>
        <w:tc>
          <w:tcPr>
            <w:tcW w:w="2655" w:type="dxa"/>
          </w:tcPr>
          <w:p w14:paraId="09FD74BF" w14:textId="77777777" w:rsidR="00120080" w:rsidRDefault="0012008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31840" behindDoc="1" locked="0" layoutInCell="1" allowOverlap="1" wp14:anchorId="1626DFA1" wp14:editId="6C5DF1A3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B7472F7" w14:textId="77777777" w:rsidR="00120080" w:rsidRDefault="0012008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28768" behindDoc="0" locked="0" layoutInCell="1" allowOverlap="1" wp14:anchorId="6B0BE55C" wp14:editId="426AF10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D6B54AF" w14:textId="77777777" w:rsidR="00120080" w:rsidRDefault="00120080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399C8714" w14:textId="77777777" w:rsidR="00120080" w:rsidRDefault="0012008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4F6EB5F" w14:textId="77777777" w:rsidR="00120080" w:rsidRDefault="0012008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FB084EF" w14:textId="77777777" w:rsidR="00120080" w:rsidRDefault="0012008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1E8B478" w14:textId="77777777" w:rsidR="00120080" w:rsidRDefault="0012008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7602BCC" w14:textId="77777777" w:rsidR="00120080" w:rsidRPr="00990C61" w:rsidRDefault="00120080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F7D0088" w14:textId="77777777" w:rsidR="00120080" w:rsidRDefault="00120080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120080" w14:paraId="15605485" w14:textId="77777777" w:rsidTr="00C44DB8">
        <w:trPr>
          <w:trHeight w:val="2070"/>
        </w:trPr>
        <w:tc>
          <w:tcPr>
            <w:tcW w:w="2655" w:type="dxa"/>
          </w:tcPr>
          <w:p w14:paraId="2A290DDE" w14:textId="77777777" w:rsidR="00120080" w:rsidRDefault="0012008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405BE2A" w14:textId="77777777" w:rsidR="00120080" w:rsidRDefault="0012008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B5D13CB" w14:textId="77777777" w:rsidR="00120080" w:rsidRPr="00E518BE" w:rsidRDefault="0012008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CCD37F9" w14:textId="77777777" w:rsidR="00120080" w:rsidRPr="00E518BE" w:rsidRDefault="0012008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7E93496" w14:textId="77777777" w:rsidR="00120080" w:rsidRPr="00E518BE" w:rsidRDefault="0012008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8930BF9" w14:textId="77777777" w:rsidR="00120080" w:rsidRPr="00E518BE" w:rsidRDefault="0012008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C3F331C" w14:textId="77777777" w:rsidR="00120080" w:rsidRPr="00E518BE" w:rsidRDefault="0012008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F98A957" w14:textId="77777777" w:rsidR="00120080" w:rsidRPr="00E518BE" w:rsidRDefault="00120080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EA5454D" w14:textId="77777777" w:rsidR="00120080" w:rsidRDefault="00120080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120080" w14:paraId="77627DD1" w14:textId="77777777" w:rsidTr="00C44DB8">
        <w:trPr>
          <w:trHeight w:val="79"/>
        </w:trPr>
        <w:tc>
          <w:tcPr>
            <w:tcW w:w="2655" w:type="dxa"/>
          </w:tcPr>
          <w:p w14:paraId="2B9738FA" w14:textId="77777777" w:rsidR="00120080" w:rsidRDefault="00120080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30816" behindDoc="0" locked="0" layoutInCell="1" allowOverlap="1" wp14:anchorId="1BADAE6E" wp14:editId="7109625D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3718D4F" w14:textId="77777777" w:rsidR="00120080" w:rsidRPr="00FB3191" w:rsidRDefault="00120080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29792" behindDoc="0" locked="0" layoutInCell="1" allowOverlap="1" wp14:anchorId="100F70AA" wp14:editId="3B61EC5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1646FC46" w14:textId="77777777" w:rsidR="00120080" w:rsidRPr="00E518BE" w:rsidRDefault="00120080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C48C479" w14:textId="77777777" w:rsidR="00120080" w:rsidRPr="00E518BE" w:rsidRDefault="0012008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EA634E4" w14:textId="77777777" w:rsidR="00120080" w:rsidRPr="00E518BE" w:rsidRDefault="0012008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947EDFC" w14:textId="77777777" w:rsidR="00120080" w:rsidRPr="00E518BE" w:rsidRDefault="0012008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781D09D" w14:textId="77777777" w:rsidR="00120080" w:rsidRPr="00E518BE" w:rsidRDefault="00120080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A2CD860" w14:textId="77777777" w:rsidR="00120080" w:rsidRPr="007239BC" w:rsidRDefault="00120080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75759D55" w14:textId="77777777" w:rsidR="00120080" w:rsidRPr="007239BC" w:rsidRDefault="00120080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3C21CA81" w14:textId="77777777" w:rsidR="00120080" w:rsidRPr="007239BC" w:rsidRDefault="00120080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26A46FCB" w14:textId="77777777" w:rsidR="0084584E" w:rsidRDefault="0084584E">
      <w:pPr>
        <w:spacing w:line="242" w:lineRule="auto"/>
        <w:rPr>
          <w:rFonts w:ascii="Times New Roman"/>
          <w:sz w:val="24"/>
        </w:rPr>
        <w:sectPr w:rsidR="0084584E">
          <w:pgSz w:w="12240" w:h="15840"/>
          <w:pgMar w:top="1440" w:right="780" w:bottom="280" w:left="1380" w:header="720" w:footer="720" w:gutter="0"/>
          <w:cols w:space="720"/>
        </w:sectPr>
      </w:pPr>
    </w:p>
    <w:p w14:paraId="6EE9208F" w14:textId="77777777" w:rsidR="0084584E" w:rsidRDefault="0084584E">
      <w:pPr>
        <w:pStyle w:val="BodyText"/>
        <w:spacing w:before="8"/>
        <w:rPr>
          <w:sz w:val="13"/>
        </w:rPr>
      </w:pPr>
    </w:p>
    <w:p w14:paraId="0092EDB6" w14:textId="77777777" w:rsidR="0084584E" w:rsidRDefault="00000000">
      <w:pPr>
        <w:spacing w:before="94"/>
        <w:ind w:left="432" w:right="470"/>
        <w:jc w:val="center"/>
        <w:rPr>
          <w:rFonts w:ascii="Arial"/>
          <w:b/>
        </w:rPr>
      </w:pPr>
      <w:r>
        <w:rPr>
          <w:rFonts w:ascii="Arial"/>
          <w:b/>
        </w:rPr>
        <w:t>PROSEDUR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BAKU</w:t>
      </w:r>
    </w:p>
    <w:p w14:paraId="1FB617FD" w14:textId="77777777" w:rsidR="0084584E" w:rsidRDefault="00000000">
      <w:pPr>
        <w:spacing w:before="3"/>
        <w:ind w:left="432" w:right="47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PENYELENGGARAAN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UJIAN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MATAKULIAH</w:t>
      </w:r>
    </w:p>
    <w:p w14:paraId="27C31995" w14:textId="77777777" w:rsidR="0084584E" w:rsidRDefault="0084584E">
      <w:pPr>
        <w:pStyle w:val="BodyText"/>
        <w:rPr>
          <w:rFonts w:ascii="Arial"/>
          <w:b/>
          <w:sz w:val="30"/>
        </w:rPr>
      </w:pPr>
    </w:p>
    <w:p w14:paraId="02B931DA" w14:textId="77777777" w:rsidR="0084584E" w:rsidRDefault="00000000">
      <w:pPr>
        <w:pStyle w:val="Heading2"/>
        <w:numPr>
          <w:ilvl w:val="0"/>
          <w:numId w:val="1"/>
        </w:numPr>
        <w:tabs>
          <w:tab w:val="left" w:pos="747"/>
          <w:tab w:val="left" w:pos="748"/>
        </w:tabs>
        <w:spacing w:before="206"/>
        <w:ind w:hanging="429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15BA2352" w14:textId="77777777" w:rsidR="0084584E" w:rsidRDefault="0084584E">
      <w:pPr>
        <w:pStyle w:val="BodyText"/>
        <w:spacing w:before="3"/>
        <w:rPr>
          <w:rFonts w:ascii="Arial"/>
          <w:b/>
          <w:sz w:val="24"/>
        </w:rPr>
      </w:pPr>
    </w:p>
    <w:p w14:paraId="20E9B595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7"/>
          <w:tab w:val="left" w:pos="748"/>
        </w:tabs>
        <w:spacing w:before="0"/>
        <w:ind w:right="558"/>
        <w:rPr>
          <w:sz w:val="20"/>
        </w:rPr>
      </w:pPr>
      <w:r>
        <w:rPr>
          <w:sz w:val="20"/>
        </w:rPr>
        <w:t>Undang – Undang Republik Indonesia Nomor 20 Tahun 2003 Tentang Sistem Pendidikan Nasional</w:t>
      </w:r>
      <w:r>
        <w:rPr>
          <w:spacing w:val="-54"/>
          <w:sz w:val="20"/>
        </w:rPr>
        <w:t xml:space="preserve"> </w:t>
      </w:r>
      <w:r>
        <w:rPr>
          <w:sz w:val="20"/>
        </w:rPr>
        <w:t>(Lembaran Negara Republik Indonesia Tahun 2003 Nomor 78, Tambahan Lembaran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Tahun 2003 Nomor</w:t>
      </w:r>
      <w:r>
        <w:rPr>
          <w:spacing w:val="-3"/>
          <w:sz w:val="20"/>
        </w:rPr>
        <w:t xml:space="preserve"> </w:t>
      </w:r>
      <w:r>
        <w:rPr>
          <w:sz w:val="20"/>
        </w:rPr>
        <w:t>4301);</w:t>
      </w:r>
    </w:p>
    <w:p w14:paraId="40E7CB1D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7"/>
          <w:tab w:val="left" w:pos="748"/>
        </w:tabs>
        <w:spacing w:before="3" w:line="237" w:lineRule="auto"/>
        <w:ind w:right="553"/>
        <w:rPr>
          <w:sz w:val="20"/>
        </w:rPr>
      </w:pPr>
      <w:r>
        <w:rPr>
          <w:sz w:val="20"/>
        </w:rPr>
        <w:t>Undang – Undang Republik Indonesia Nomor 14 Tahun 2005 Tentang Guru dan Dosen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2005 Nomor 157,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4586);</w:t>
      </w:r>
    </w:p>
    <w:p w14:paraId="1767FFA7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7"/>
          <w:tab w:val="left" w:pos="748"/>
        </w:tabs>
        <w:spacing w:before="2"/>
        <w:ind w:right="435"/>
        <w:rPr>
          <w:sz w:val="20"/>
        </w:rPr>
      </w:pPr>
      <w:r>
        <w:rPr>
          <w:sz w:val="20"/>
        </w:rPr>
        <w:t>Undang – Undang Republik Indonesia Nomor 12 Tahun 2012 Tentang Pendidikan Tinggi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2012 Nomor 158,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2012 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0BC758E0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8"/>
        </w:tabs>
        <w:ind w:right="454"/>
        <w:jc w:val="both"/>
        <w:rPr>
          <w:sz w:val="20"/>
        </w:rPr>
      </w:pPr>
      <w:r>
        <w:rPr>
          <w:sz w:val="20"/>
        </w:rPr>
        <w:t>Peraturan Pemerintah Republik Indonesia Nomor 37 Tahun 2009 tentang Dosen (Lembaran Negara</w:t>
      </w:r>
      <w:r>
        <w:rPr>
          <w:spacing w:val="-53"/>
          <w:sz w:val="20"/>
        </w:rPr>
        <w:t xml:space="preserve"> </w:t>
      </w:r>
      <w:r>
        <w:rPr>
          <w:sz w:val="20"/>
        </w:rPr>
        <w:t>Republik Indonesia Tahun 2009 Nomor 76, Tambahan Lembaran Negara Republik Indonesia Tahun</w:t>
      </w:r>
      <w:r>
        <w:rPr>
          <w:spacing w:val="-53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5007).</w:t>
      </w:r>
    </w:p>
    <w:p w14:paraId="79A94D7B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7"/>
          <w:tab w:val="left" w:pos="748"/>
        </w:tabs>
        <w:spacing w:before="2"/>
        <w:ind w:right="74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96</w:t>
      </w:r>
      <w:r>
        <w:rPr>
          <w:spacing w:val="-7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3"/>
          <w:sz w:val="20"/>
        </w:rPr>
        <w:t xml:space="preserve"> </w:t>
      </w:r>
      <w:r>
        <w:rPr>
          <w:sz w:val="20"/>
        </w:rPr>
        <w:t>Undang-</w:t>
      </w:r>
      <w:r>
        <w:rPr>
          <w:spacing w:val="-52"/>
          <w:sz w:val="20"/>
        </w:rPr>
        <w:t xml:space="preserve"> </w:t>
      </w:r>
      <w:r>
        <w:rPr>
          <w:sz w:val="20"/>
        </w:rPr>
        <w:t>Undang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-5"/>
          <w:sz w:val="20"/>
        </w:rPr>
        <w:t xml:space="preserve"> </w:t>
      </w:r>
      <w:r>
        <w:rPr>
          <w:sz w:val="20"/>
        </w:rPr>
        <w:t>Tahun 2009 Tentang Pelayanan Publik;</w:t>
      </w:r>
    </w:p>
    <w:p w14:paraId="6F0E6C27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7"/>
          <w:tab w:val="left" w:pos="748"/>
        </w:tabs>
        <w:ind w:right="368"/>
        <w:rPr>
          <w:sz w:val="20"/>
        </w:rPr>
      </w:pPr>
      <w:r>
        <w:rPr>
          <w:sz w:val="20"/>
        </w:rPr>
        <w:t>Peraturan</w:t>
      </w:r>
      <w:r>
        <w:rPr>
          <w:spacing w:val="4"/>
          <w:sz w:val="20"/>
        </w:rPr>
        <w:t xml:space="preserve"> </w:t>
      </w:r>
      <w:r>
        <w:rPr>
          <w:sz w:val="20"/>
        </w:rPr>
        <w:t>Pemerintah</w:t>
      </w:r>
      <w:r>
        <w:rPr>
          <w:spacing w:val="4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4"/>
          <w:sz w:val="20"/>
        </w:rPr>
        <w:t xml:space="preserve"> </w:t>
      </w:r>
      <w:r>
        <w:rPr>
          <w:sz w:val="20"/>
        </w:rPr>
        <w:t>Nomor</w:t>
      </w:r>
      <w:r>
        <w:rPr>
          <w:spacing w:val="6"/>
          <w:sz w:val="20"/>
        </w:rPr>
        <w:t xml:space="preserve"> </w:t>
      </w:r>
      <w:r>
        <w:rPr>
          <w:sz w:val="20"/>
        </w:rPr>
        <w:t>32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4"/>
          <w:sz w:val="20"/>
        </w:rPr>
        <w:t xml:space="preserve"> </w:t>
      </w:r>
      <w:r>
        <w:rPr>
          <w:sz w:val="20"/>
        </w:rPr>
        <w:t>2013</w:t>
      </w:r>
      <w:r>
        <w:rPr>
          <w:spacing w:val="5"/>
          <w:sz w:val="20"/>
        </w:rPr>
        <w:t xml:space="preserve"> </w:t>
      </w:r>
      <w:r>
        <w:rPr>
          <w:sz w:val="20"/>
        </w:rPr>
        <w:t>Tentang</w:t>
      </w:r>
      <w:r>
        <w:rPr>
          <w:spacing w:val="4"/>
          <w:sz w:val="20"/>
        </w:rPr>
        <w:t xml:space="preserve"> </w:t>
      </w:r>
      <w:r>
        <w:rPr>
          <w:sz w:val="20"/>
        </w:rPr>
        <w:t>Perubahan</w:t>
      </w:r>
      <w:r>
        <w:rPr>
          <w:spacing w:val="5"/>
          <w:sz w:val="20"/>
        </w:rPr>
        <w:t xml:space="preserve"> </w:t>
      </w:r>
      <w:r>
        <w:rPr>
          <w:sz w:val="20"/>
        </w:rPr>
        <w:t>Atas</w:t>
      </w:r>
      <w:r>
        <w:rPr>
          <w:spacing w:val="1"/>
          <w:sz w:val="20"/>
        </w:rPr>
        <w:t xml:space="preserve"> </w:t>
      </w:r>
      <w:r>
        <w:rPr>
          <w:sz w:val="20"/>
        </w:rPr>
        <w:t>Peraturan Pemerintah Nomor 19 Tahun 2005 Tentang Standar Nasional Pendidikan (Lembaran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 Indonesia Tahun 2005 Nomor 41, Tambahan Lembaran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4496);</w:t>
      </w:r>
    </w:p>
    <w:p w14:paraId="175819C5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7"/>
          <w:tab w:val="left" w:pos="748"/>
        </w:tabs>
        <w:spacing w:before="0"/>
        <w:ind w:right="477"/>
        <w:rPr>
          <w:sz w:val="20"/>
        </w:rPr>
      </w:pPr>
      <w:r>
        <w:rPr>
          <w:sz w:val="20"/>
        </w:rPr>
        <w:t xml:space="preserve">Peraturan Pemerintah Republik Indonesia Nomor 4 tahun 2014 Tentang </w:t>
      </w:r>
      <w:proofErr w:type="spellStart"/>
      <w:r>
        <w:rPr>
          <w:sz w:val="20"/>
        </w:rPr>
        <w:t>Penyelenggaaan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Pendidikan Tinggi dan Pengelolaan Perguruan Tinggi (Lembaran Negara Republik Indonesia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16,</w:t>
      </w:r>
      <w:r>
        <w:rPr>
          <w:spacing w:val="-2"/>
          <w:sz w:val="20"/>
        </w:rPr>
        <w:t xml:space="preserve"> </w:t>
      </w:r>
      <w:r>
        <w:rPr>
          <w:sz w:val="20"/>
        </w:rPr>
        <w:t>Tambahan 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5500);</w:t>
      </w:r>
    </w:p>
    <w:p w14:paraId="29E148F3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7"/>
          <w:tab w:val="left" w:pos="748"/>
        </w:tabs>
        <w:spacing w:before="0"/>
        <w:ind w:right="414"/>
        <w:rPr>
          <w:sz w:val="20"/>
        </w:rPr>
      </w:pPr>
      <w:r>
        <w:rPr>
          <w:sz w:val="20"/>
        </w:rPr>
        <w:t>Peraturan Presiden Republik Indonesia Nomor 8 Tahun 2012 Tentang Kerangka Kualifikasi Nasional</w:t>
      </w:r>
      <w:r>
        <w:rPr>
          <w:spacing w:val="-54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(Lembaran 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2012 Nomor 24);</w:t>
      </w:r>
    </w:p>
    <w:p w14:paraId="42B85676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7"/>
          <w:tab w:val="left" w:pos="748"/>
        </w:tabs>
        <w:spacing w:before="0"/>
        <w:ind w:right="1247"/>
        <w:rPr>
          <w:sz w:val="20"/>
        </w:rPr>
      </w:pPr>
      <w:r>
        <w:rPr>
          <w:sz w:val="20"/>
        </w:rPr>
        <w:t>Peraturan Menteri Pendidikan Nasional Republik Indonesia Nomor 53 Tahun 2008 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Pedoman Penyusunan Standar Pelayanan Minimum Bagi Perguruan Tinggi Negeri Yang</w:t>
      </w:r>
      <w:r>
        <w:rPr>
          <w:spacing w:val="1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 Badan Layanan</w:t>
      </w:r>
      <w:r>
        <w:rPr>
          <w:spacing w:val="-1"/>
          <w:sz w:val="20"/>
        </w:rPr>
        <w:t xml:space="preserve"> </w:t>
      </w:r>
      <w:r>
        <w:rPr>
          <w:sz w:val="20"/>
        </w:rPr>
        <w:t>Umum;</w:t>
      </w:r>
    </w:p>
    <w:p w14:paraId="34D9D1F2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8"/>
        </w:tabs>
        <w:spacing w:before="3" w:line="237" w:lineRule="auto"/>
        <w:ind w:right="369"/>
        <w:rPr>
          <w:sz w:val="20"/>
        </w:rPr>
      </w:pPr>
      <w:r>
        <w:rPr>
          <w:sz w:val="20"/>
        </w:rPr>
        <w:t>Peraturan Menteri Pendidikan dan Kebudayaan Republik Indonesia Nomor 30 Tahun 2012 Tentang</w:t>
      </w:r>
      <w:r>
        <w:rPr>
          <w:spacing w:val="1"/>
          <w:sz w:val="20"/>
        </w:rPr>
        <w:t xml:space="preserve"> </w:t>
      </w:r>
      <w:r>
        <w:rPr>
          <w:sz w:val="20"/>
        </w:rPr>
        <w:t>Organisasi dan Tata Kerja Universitas Negeri Malang (Berita Negara Republik Indonesia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493);</w:t>
      </w:r>
    </w:p>
    <w:p w14:paraId="23580C07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8"/>
        </w:tabs>
        <w:ind w:right="510"/>
        <w:rPr>
          <w:sz w:val="20"/>
        </w:rPr>
      </w:pPr>
      <w:r>
        <w:rPr>
          <w:sz w:val="20"/>
        </w:rPr>
        <w:t>Peraturan Menteri Pendidikan dan Kebudayaan Republik Indonesia Nomor 71 Tahun 2012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Statuta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(Berita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 1136);</w:t>
      </w:r>
    </w:p>
    <w:p w14:paraId="03D23D97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8"/>
        </w:tabs>
        <w:ind w:right="511"/>
        <w:rPr>
          <w:sz w:val="20"/>
        </w:rPr>
      </w:pPr>
      <w:r>
        <w:rPr>
          <w:sz w:val="20"/>
        </w:rPr>
        <w:t>Peraturan Menteri Pendidikan dan Kebudayaan Republik Indonesia Nomor 73 Tahun 2013 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Penerapan Kerangka Kualifikasi Nasional Indonesia Bidang Pendidikan Tinggi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Tahun 2013 Nomor</w:t>
      </w:r>
      <w:r>
        <w:rPr>
          <w:spacing w:val="-3"/>
          <w:sz w:val="20"/>
        </w:rPr>
        <w:t xml:space="preserve"> </w:t>
      </w:r>
      <w:r>
        <w:rPr>
          <w:sz w:val="20"/>
        </w:rPr>
        <w:t>831);</w:t>
      </w:r>
    </w:p>
    <w:p w14:paraId="3391838D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8"/>
        </w:tabs>
        <w:spacing w:before="2"/>
        <w:ind w:right="511"/>
        <w:rPr>
          <w:sz w:val="20"/>
        </w:rPr>
      </w:pPr>
      <w:r>
        <w:rPr>
          <w:sz w:val="20"/>
        </w:rPr>
        <w:t>Peraturan Menteri Pendidikan dan Kebudayaan Republik Indonesia Nomor 49 Tahun 2014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6"/>
          <w:sz w:val="20"/>
        </w:rPr>
        <w:t xml:space="preserve"> </w:t>
      </w:r>
      <w:r>
        <w:rPr>
          <w:sz w:val="20"/>
        </w:rPr>
        <w:t>Tinggi</w:t>
      </w:r>
      <w:r>
        <w:rPr>
          <w:spacing w:val="3"/>
          <w:sz w:val="20"/>
        </w:rPr>
        <w:t xml:space="preserve"> </w:t>
      </w:r>
      <w:r>
        <w:rPr>
          <w:sz w:val="20"/>
        </w:rPr>
        <w:t>(Berita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5"/>
          <w:sz w:val="20"/>
        </w:rPr>
        <w:t xml:space="preserve"> </w:t>
      </w:r>
      <w:r>
        <w:rPr>
          <w:sz w:val="20"/>
        </w:rPr>
        <w:t>769);</w:t>
      </w:r>
    </w:p>
    <w:p w14:paraId="70708CD0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8"/>
        </w:tabs>
        <w:spacing w:before="3" w:line="237" w:lineRule="auto"/>
        <w:ind w:right="511"/>
        <w:rPr>
          <w:sz w:val="20"/>
        </w:rPr>
      </w:pPr>
      <w:r>
        <w:rPr>
          <w:sz w:val="20"/>
        </w:rPr>
        <w:t>Peraturan Menteri Pendidikan dan Kebudayaan Republik Indonesia Nomor 50 Tahun 2014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Sistem Penjaminan Mutu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28D70A8A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8"/>
        </w:tabs>
        <w:spacing w:before="2"/>
        <w:ind w:right="837"/>
        <w:rPr>
          <w:sz w:val="20"/>
        </w:rPr>
      </w:pPr>
      <w:r>
        <w:rPr>
          <w:sz w:val="20"/>
        </w:rPr>
        <w:t>Peraturan Menteri Riset, Teknologi, dan Pendidikan Tinggi Republik Indonesia Nomor 44 Tahun</w:t>
      </w:r>
      <w:r>
        <w:rPr>
          <w:spacing w:val="-54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 Standar</w:t>
      </w:r>
      <w:r>
        <w:rPr>
          <w:spacing w:val="1"/>
          <w:sz w:val="20"/>
        </w:rPr>
        <w:t xml:space="preserve"> </w:t>
      </w:r>
      <w:r>
        <w:rPr>
          <w:sz w:val="20"/>
        </w:rPr>
        <w:t>Nasional</w:t>
      </w:r>
      <w:r>
        <w:rPr>
          <w:spacing w:val="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Tinggi;</w:t>
      </w:r>
    </w:p>
    <w:p w14:paraId="5CBC1717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8"/>
        </w:tabs>
        <w:spacing w:before="0"/>
        <w:ind w:right="834"/>
        <w:rPr>
          <w:sz w:val="20"/>
        </w:rPr>
      </w:pPr>
      <w:r>
        <w:rPr>
          <w:sz w:val="20"/>
        </w:rPr>
        <w:t>Peraturan Menteri Riset, Teknologi, dan Pendidikan Tinggi Republik Indonesia Nomor 32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2016</w:t>
      </w:r>
      <w:r>
        <w:rPr>
          <w:spacing w:val="-1"/>
          <w:sz w:val="20"/>
        </w:rPr>
        <w:t xml:space="preserve"> </w:t>
      </w:r>
      <w:r>
        <w:rPr>
          <w:sz w:val="20"/>
        </w:rPr>
        <w:t>Tentang Akreditasi</w:t>
      </w:r>
      <w:r>
        <w:rPr>
          <w:spacing w:val="4"/>
          <w:sz w:val="20"/>
        </w:rPr>
        <w:t xml:space="preserve"> </w:t>
      </w:r>
      <w:r>
        <w:rPr>
          <w:sz w:val="20"/>
        </w:rPr>
        <w:t>Program Studi</w:t>
      </w:r>
      <w:r>
        <w:rPr>
          <w:spacing w:val="4"/>
          <w:sz w:val="20"/>
        </w:rPr>
        <w:t xml:space="preserve"> </w:t>
      </w:r>
      <w:r>
        <w:rPr>
          <w:sz w:val="20"/>
        </w:rPr>
        <w:t>dan Perguruan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36CEA7B8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8"/>
        </w:tabs>
        <w:ind w:right="638"/>
        <w:rPr>
          <w:sz w:val="20"/>
        </w:rPr>
      </w:pPr>
      <w:r>
        <w:rPr>
          <w:sz w:val="20"/>
        </w:rPr>
        <w:t>Keputusan</w:t>
      </w:r>
      <w:r>
        <w:rPr>
          <w:spacing w:val="-4"/>
          <w:sz w:val="20"/>
        </w:rPr>
        <w:t xml:space="preserve"> </w:t>
      </w:r>
      <w:r>
        <w:rPr>
          <w:sz w:val="20"/>
        </w:rPr>
        <w:t>Menteri 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 Republik</w:t>
      </w:r>
      <w:r>
        <w:rPr>
          <w:spacing w:val="-6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232/U/2000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4"/>
          <w:sz w:val="20"/>
        </w:rPr>
        <w:t xml:space="preserve"> </w:t>
      </w:r>
      <w:r>
        <w:rPr>
          <w:sz w:val="20"/>
        </w:rPr>
        <w:t>Pedoman</w:t>
      </w:r>
      <w:r>
        <w:rPr>
          <w:spacing w:val="-52"/>
          <w:sz w:val="20"/>
        </w:rPr>
        <w:t xml:space="preserve"> </w:t>
      </w:r>
      <w:r>
        <w:rPr>
          <w:sz w:val="20"/>
        </w:rPr>
        <w:t>Penyusunan</w:t>
      </w:r>
      <w:r>
        <w:rPr>
          <w:spacing w:val="-1"/>
          <w:sz w:val="20"/>
        </w:rPr>
        <w:t xml:space="preserve"> </w:t>
      </w:r>
      <w:r>
        <w:rPr>
          <w:sz w:val="20"/>
        </w:rPr>
        <w:t>Kurikulum 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Penilaian</w:t>
      </w:r>
      <w:r>
        <w:rPr>
          <w:spacing w:val="-1"/>
          <w:sz w:val="20"/>
        </w:rPr>
        <w:t xml:space="preserve"> </w:t>
      </w:r>
      <w:r>
        <w:rPr>
          <w:sz w:val="20"/>
        </w:rPr>
        <w:t>Hasil</w:t>
      </w:r>
      <w:r>
        <w:rPr>
          <w:spacing w:val="4"/>
          <w:sz w:val="20"/>
        </w:rPr>
        <w:t xml:space="preserve"> </w:t>
      </w:r>
      <w:r>
        <w:rPr>
          <w:sz w:val="20"/>
        </w:rPr>
        <w:t>Belajar</w:t>
      </w:r>
      <w:r>
        <w:rPr>
          <w:spacing w:val="-9"/>
          <w:sz w:val="20"/>
        </w:rPr>
        <w:t xml:space="preserve"> </w:t>
      </w:r>
      <w:r>
        <w:rPr>
          <w:sz w:val="20"/>
        </w:rPr>
        <w:t>mahasiswa;</w:t>
      </w:r>
    </w:p>
    <w:p w14:paraId="310519EF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8"/>
        </w:tabs>
        <w:ind w:right="601"/>
        <w:rPr>
          <w:sz w:val="20"/>
        </w:rPr>
      </w:pPr>
      <w:r>
        <w:rPr>
          <w:sz w:val="20"/>
        </w:rPr>
        <w:t>Keputusan Menteri Pendidikan Nasional Republik Indonesia Nomor 045/U/2002 tentang Kurikulum</w:t>
      </w:r>
      <w:r>
        <w:rPr>
          <w:spacing w:val="-53"/>
          <w:sz w:val="20"/>
        </w:rPr>
        <w:t xml:space="preserve"> </w:t>
      </w:r>
      <w:r>
        <w:rPr>
          <w:sz w:val="20"/>
        </w:rPr>
        <w:t>Inti 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Tinggi;</w:t>
      </w:r>
    </w:p>
    <w:p w14:paraId="2BC0A25E" w14:textId="77777777" w:rsidR="0084584E" w:rsidRDefault="0084584E">
      <w:pPr>
        <w:rPr>
          <w:sz w:val="20"/>
        </w:rPr>
        <w:sectPr w:rsidR="0084584E">
          <w:pgSz w:w="12240" w:h="15840"/>
          <w:pgMar w:top="1340" w:right="780" w:bottom="280" w:left="1380" w:header="720" w:footer="720" w:gutter="0"/>
          <w:cols w:space="720"/>
        </w:sectPr>
      </w:pPr>
    </w:p>
    <w:p w14:paraId="1821C100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8"/>
        </w:tabs>
        <w:spacing w:before="71"/>
        <w:ind w:right="871"/>
        <w:jc w:val="both"/>
        <w:rPr>
          <w:sz w:val="20"/>
        </w:rPr>
      </w:pPr>
      <w:r>
        <w:rPr>
          <w:sz w:val="20"/>
        </w:rPr>
        <w:lastRenderedPageBreak/>
        <w:t>Keputusan Menteri Keuangan Nomor 297/KMK.05/2008 Tentang Penetapan Universitas Negeri</w:t>
      </w:r>
      <w:r>
        <w:rPr>
          <w:spacing w:val="-54"/>
          <w:sz w:val="20"/>
        </w:rPr>
        <w:t xml:space="preserve"> </w:t>
      </w:r>
      <w:r>
        <w:rPr>
          <w:sz w:val="20"/>
        </w:rPr>
        <w:t>Malang pada Departemen Pendidikan Nasional sebagai Instansi Pemerintah yang Menerapkan</w:t>
      </w:r>
      <w:r>
        <w:rPr>
          <w:spacing w:val="-53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1"/>
          <w:sz w:val="20"/>
        </w:rPr>
        <w:t xml:space="preserve"> </w:t>
      </w:r>
      <w:r>
        <w:rPr>
          <w:sz w:val="20"/>
        </w:rPr>
        <w:t>Keuangan Badan Layanan Umum;</w:t>
      </w:r>
    </w:p>
    <w:p w14:paraId="61F5D019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8"/>
        </w:tabs>
        <w:ind w:right="935"/>
        <w:jc w:val="both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8 Desember 2017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"/>
          <w:sz w:val="20"/>
        </w:rPr>
        <w:t xml:space="preserve"> </w:t>
      </w:r>
      <w:r>
        <w:rPr>
          <w:sz w:val="20"/>
        </w:rPr>
        <w:t>Negeri</w:t>
      </w:r>
      <w:r>
        <w:rPr>
          <w:spacing w:val="3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Tahun Akademik</w:t>
      </w:r>
      <w:r>
        <w:rPr>
          <w:spacing w:val="-4"/>
          <w:sz w:val="20"/>
        </w:rPr>
        <w:t xml:space="preserve"> </w:t>
      </w:r>
      <w:r>
        <w:rPr>
          <w:sz w:val="20"/>
        </w:rPr>
        <w:t>2017/2018;</w:t>
      </w:r>
    </w:p>
    <w:p w14:paraId="2E3D4AA4" w14:textId="77777777" w:rsidR="0084584E" w:rsidRDefault="00000000">
      <w:pPr>
        <w:pStyle w:val="ListParagraph"/>
        <w:numPr>
          <w:ilvl w:val="1"/>
          <w:numId w:val="1"/>
        </w:numPr>
        <w:tabs>
          <w:tab w:val="left" w:pos="748"/>
        </w:tabs>
        <w:spacing w:before="2"/>
        <w:ind w:right="690"/>
        <w:jc w:val="both"/>
        <w:rPr>
          <w:sz w:val="20"/>
        </w:rPr>
      </w:pPr>
      <w:r>
        <w:rPr>
          <w:sz w:val="20"/>
        </w:rPr>
        <w:t>Keputusan Rektor Universitas Negeri Malang Nomor 5.1.2/UN32/KP/2015 tanggal 5 Januari 2015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Pemberhentian dan</w:t>
      </w:r>
      <w:r>
        <w:rPr>
          <w:spacing w:val="-5"/>
          <w:sz w:val="20"/>
        </w:rPr>
        <w:t xml:space="preserve"> </w:t>
      </w:r>
      <w:r>
        <w:rPr>
          <w:sz w:val="20"/>
        </w:rPr>
        <w:t>Penugasan Dekan</w:t>
      </w:r>
      <w:r>
        <w:rPr>
          <w:spacing w:val="-1"/>
          <w:sz w:val="20"/>
        </w:rPr>
        <w:t xml:space="preserve"> </w:t>
      </w:r>
      <w:r>
        <w:rPr>
          <w:sz w:val="20"/>
        </w:rPr>
        <w:t>Fakultas</w:t>
      </w:r>
      <w:r>
        <w:rPr>
          <w:spacing w:val="-3"/>
          <w:sz w:val="20"/>
        </w:rPr>
        <w:t xml:space="preserve"> </w:t>
      </w:r>
      <w:r>
        <w:rPr>
          <w:sz w:val="20"/>
        </w:rPr>
        <w:t>Sastra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3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</w:p>
    <w:p w14:paraId="00653D37" w14:textId="77777777" w:rsidR="0084584E" w:rsidRDefault="0084584E">
      <w:pPr>
        <w:pStyle w:val="BodyText"/>
        <w:rPr>
          <w:sz w:val="22"/>
        </w:rPr>
      </w:pPr>
    </w:p>
    <w:p w14:paraId="46EA0CF8" w14:textId="77777777" w:rsidR="0084584E" w:rsidRDefault="0084584E">
      <w:pPr>
        <w:pStyle w:val="BodyText"/>
        <w:rPr>
          <w:sz w:val="22"/>
        </w:rPr>
      </w:pPr>
    </w:p>
    <w:p w14:paraId="1C006375" w14:textId="77777777" w:rsidR="0084584E" w:rsidRDefault="0084584E">
      <w:pPr>
        <w:pStyle w:val="BodyText"/>
        <w:spacing w:before="5"/>
        <w:rPr>
          <w:sz w:val="17"/>
        </w:rPr>
      </w:pPr>
    </w:p>
    <w:p w14:paraId="55F44DCE" w14:textId="77777777" w:rsidR="0084584E" w:rsidRDefault="00000000">
      <w:pPr>
        <w:pStyle w:val="Heading2"/>
        <w:numPr>
          <w:ilvl w:val="0"/>
          <w:numId w:val="1"/>
        </w:numPr>
        <w:tabs>
          <w:tab w:val="left" w:pos="747"/>
          <w:tab w:val="left" w:pos="748"/>
        </w:tabs>
        <w:ind w:hanging="429"/>
      </w:pPr>
      <w:r>
        <w:t>Tujuan</w:t>
      </w:r>
    </w:p>
    <w:p w14:paraId="1859AA8F" w14:textId="77777777" w:rsidR="0084584E" w:rsidRDefault="00000000">
      <w:pPr>
        <w:spacing w:before="127"/>
        <w:ind w:left="747" w:right="508"/>
      </w:pPr>
      <w:r>
        <w:t xml:space="preserve">Sebagai pedoman </w:t>
      </w:r>
      <w:proofErr w:type="spellStart"/>
      <w:r>
        <w:t>penyelenggaraanpelaksanaan</w:t>
      </w:r>
      <w:proofErr w:type="spellEnd"/>
      <w:r>
        <w:t xml:space="preserve"> Ujian </w:t>
      </w:r>
      <w:proofErr w:type="spellStart"/>
      <w:r>
        <w:t>Matakuliah</w:t>
      </w:r>
      <w:proofErr w:type="spellEnd"/>
      <w:r>
        <w:t xml:space="preserve"> sesuai dengan</w:t>
      </w:r>
      <w:r>
        <w:rPr>
          <w:spacing w:val="1"/>
        </w:rPr>
        <w:t xml:space="preserve"> </w:t>
      </w:r>
      <w:r>
        <w:t xml:space="preserve">kurikulum, silabus dan RPS </w:t>
      </w:r>
      <w:proofErr w:type="spellStart"/>
      <w:r>
        <w:t>matakuliah</w:t>
      </w:r>
      <w:proofErr w:type="spellEnd"/>
      <w:r>
        <w:t xml:space="preserve"> di Jurusan atau </w:t>
      </w:r>
      <w:proofErr w:type="spellStart"/>
      <w:r>
        <w:t>Prodi</w:t>
      </w:r>
      <w:proofErr w:type="spellEnd"/>
      <w:r>
        <w:t xml:space="preserve"> di lingkungan FS Universitas</w:t>
      </w:r>
      <w:r>
        <w:rPr>
          <w:spacing w:val="-59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Malang.</w:t>
      </w:r>
    </w:p>
    <w:p w14:paraId="42F0F7CE" w14:textId="77777777" w:rsidR="0084584E" w:rsidRDefault="0084584E">
      <w:pPr>
        <w:pStyle w:val="BodyText"/>
        <w:rPr>
          <w:sz w:val="24"/>
        </w:rPr>
      </w:pPr>
    </w:p>
    <w:p w14:paraId="315F7B18" w14:textId="77777777" w:rsidR="0084584E" w:rsidRDefault="0084584E">
      <w:pPr>
        <w:pStyle w:val="BodyText"/>
        <w:rPr>
          <w:sz w:val="24"/>
        </w:rPr>
      </w:pPr>
    </w:p>
    <w:p w14:paraId="370218B8" w14:textId="77777777" w:rsidR="0084584E" w:rsidRDefault="00000000">
      <w:pPr>
        <w:pStyle w:val="Heading2"/>
        <w:numPr>
          <w:ilvl w:val="0"/>
          <w:numId w:val="1"/>
        </w:numPr>
        <w:tabs>
          <w:tab w:val="left" w:pos="603"/>
        </w:tabs>
        <w:spacing w:before="186"/>
        <w:ind w:left="602" w:hanging="284"/>
      </w:pPr>
      <w:r>
        <w:t>Kegiatan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667B0BE1" w14:textId="77777777" w:rsidR="0084584E" w:rsidRDefault="0084584E">
      <w:pPr>
        <w:pStyle w:val="BodyText"/>
        <w:spacing w:before="5"/>
        <w:rPr>
          <w:rFonts w:ascii="Arial"/>
          <w:b/>
          <w:sz w:val="11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587"/>
        <w:gridCol w:w="1258"/>
        <w:gridCol w:w="1085"/>
        <w:gridCol w:w="1277"/>
        <w:gridCol w:w="2050"/>
      </w:tblGrid>
      <w:tr w:rsidR="0084584E" w14:paraId="0904C41B" w14:textId="77777777">
        <w:trPr>
          <w:trHeight w:val="215"/>
        </w:trPr>
        <w:tc>
          <w:tcPr>
            <w:tcW w:w="389" w:type="dxa"/>
            <w:vMerge w:val="restart"/>
          </w:tcPr>
          <w:p w14:paraId="1983AA0E" w14:textId="77777777" w:rsidR="0084584E" w:rsidRDefault="00000000">
            <w:pPr>
              <w:pStyle w:val="TableParagraph"/>
              <w:spacing w:before="105"/>
              <w:ind w:left="52"/>
            </w:pPr>
            <w:proofErr w:type="spellStart"/>
            <w:r>
              <w:t>No</w:t>
            </w:r>
            <w:proofErr w:type="spellEnd"/>
          </w:p>
        </w:tc>
        <w:tc>
          <w:tcPr>
            <w:tcW w:w="3587" w:type="dxa"/>
            <w:vMerge w:val="restart"/>
          </w:tcPr>
          <w:p w14:paraId="6B1FA377" w14:textId="77777777" w:rsidR="0084584E" w:rsidRDefault="00000000">
            <w:pPr>
              <w:pStyle w:val="TableParagraph"/>
              <w:spacing w:before="105"/>
              <w:ind w:left="1514" w:right="1202"/>
              <w:jc w:val="center"/>
            </w:pPr>
            <w:r>
              <w:t>Aktivitas</w:t>
            </w:r>
          </w:p>
        </w:tc>
        <w:tc>
          <w:tcPr>
            <w:tcW w:w="2343" w:type="dxa"/>
            <w:gridSpan w:val="2"/>
          </w:tcPr>
          <w:p w14:paraId="37CEF7E7" w14:textId="77777777" w:rsidR="0084584E" w:rsidRDefault="00000000">
            <w:pPr>
              <w:pStyle w:val="TableParagraph"/>
              <w:spacing w:line="196" w:lineRule="exact"/>
              <w:ind w:left="662"/>
            </w:pPr>
            <w:r>
              <w:t>Pelaksana</w:t>
            </w:r>
          </w:p>
        </w:tc>
        <w:tc>
          <w:tcPr>
            <w:tcW w:w="1277" w:type="dxa"/>
            <w:vMerge w:val="restart"/>
          </w:tcPr>
          <w:p w14:paraId="1A093382" w14:textId="77777777" w:rsidR="0084584E" w:rsidRDefault="00000000">
            <w:pPr>
              <w:pStyle w:val="TableParagraph"/>
              <w:spacing w:before="158"/>
              <w:ind w:left="331"/>
            </w:pPr>
            <w:r>
              <w:t>Waktu</w:t>
            </w:r>
          </w:p>
        </w:tc>
        <w:tc>
          <w:tcPr>
            <w:tcW w:w="2050" w:type="dxa"/>
            <w:vMerge w:val="restart"/>
          </w:tcPr>
          <w:p w14:paraId="6E09CCDA" w14:textId="77777777" w:rsidR="0084584E" w:rsidRDefault="00000000">
            <w:pPr>
              <w:pStyle w:val="TableParagraph"/>
              <w:spacing w:before="158"/>
              <w:ind w:left="674" w:right="665"/>
              <w:jc w:val="center"/>
            </w:pPr>
            <w:proofErr w:type="spellStart"/>
            <w:r>
              <w:t>Output</w:t>
            </w:r>
            <w:proofErr w:type="spellEnd"/>
          </w:p>
        </w:tc>
      </w:tr>
      <w:tr w:rsidR="0084584E" w14:paraId="2E42EA2F" w14:textId="77777777">
        <w:trPr>
          <w:trHeight w:val="249"/>
        </w:trPr>
        <w:tc>
          <w:tcPr>
            <w:tcW w:w="389" w:type="dxa"/>
            <w:vMerge/>
            <w:tcBorders>
              <w:top w:val="nil"/>
            </w:tcBorders>
          </w:tcPr>
          <w:p w14:paraId="16E3EB7F" w14:textId="77777777" w:rsidR="0084584E" w:rsidRDefault="0084584E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vMerge/>
            <w:tcBorders>
              <w:top w:val="nil"/>
            </w:tcBorders>
          </w:tcPr>
          <w:p w14:paraId="40CE16A4" w14:textId="77777777" w:rsidR="0084584E" w:rsidRDefault="0084584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14:paraId="3D477190" w14:textId="77777777" w:rsidR="0084584E" w:rsidRDefault="00000000">
            <w:pPr>
              <w:pStyle w:val="TableParagraph"/>
              <w:spacing w:line="229" w:lineRule="exact"/>
              <w:ind w:left="1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085" w:type="dxa"/>
          </w:tcPr>
          <w:p w14:paraId="78DC6EEF" w14:textId="77777777" w:rsidR="0084584E" w:rsidRDefault="00000000">
            <w:pPr>
              <w:pStyle w:val="TableParagraph"/>
              <w:spacing w:line="229" w:lineRule="exact"/>
              <w:ind w:left="11"/>
              <w:jc w:val="center"/>
            </w:pPr>
            <w:r>
              <w:rPr>
                <w:w w:val="95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B98CDEC" w14:textId="77777777" w:rsidR="0084584E" w:rsidRDefault="0084584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14:paraId="70209D64" w14:textId="77777777" w:rsidR="0084584E" w:rsidRDefault="0084584E">
            <w:pPr>
              <w:rPr>
                <w:sz w:val="2"/>
                <w:szCs w:val="2"/>
              </w:rPr>
            </w:pPr>
          </w:p>
        </w:tc>
      </w:tr>
      <w:tr w:rsidR="0084584E" w14:paraId="50CFB4AB" w14:textId="77777777">
        <w:trPr>
          <w:trHeight w:val="690"/>
        </w:trPr>
        <w:tc>
          <w:tcPr>
            <w:tcW w:w="389" w:type="dxa"/>
          </w:tcPr>
          <w:p w14:paraId="581ED36E" w14:textId="77777777" w:rsidR="0084584E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7" w:type="dxa"/>
          </w:tcPr>
          <w:p w14:paraId="31A2124E" w14:textId="77777777" w:rsidR="0084584E" w:rsidRDefault="00000000">
            <w:pPr>
              <w:pStyle w:val="TableParagraph"/>
              <w:ind w:left="48" w:right="240"/>
              <w:rPr>
                <w:sz w:val="20"/>
              </w:rPr>
            </w:pPr>
            <w:r>
              <w:rPr>
                <w:sz w:val="20"/>
              </w:rPr>
              <w:t>Fakultas menyampaikan jadwal ujian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lengkap (UTS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 UAS)</w:t>
            </w:r>
          </w:p>
        </w:tc>
        <w:tc>
          <w:tcPr>
            <w:tcW w:w="1258" w:type="dxa"/>
          </w:tcPr>
          <w:p w14:paraId="31A51107" w14:textId="77777777" w:rsidR="0084584E" w:rsidRDefault="0000000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Wadek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085" w:type="dxa"/>
          </w:tcPr>
          <w:p w14:paraId="248B1974" w14:textId="77777777" w:rsidR="0084584E" w:rsidRDefault="00845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075C3DCD" w14:textId="77777777" w:rsidR="0084584E" w:rsidRDefault="00000000">
            <w:pPr>
              <w:pStyle w:val="TableParagraph"/>
              <w:spacing w:line="225" w:lineRule="exact"/>
              <w:ind w:left="149"/>
              <w:rPr>
                <w:sz w:val="20"/>
              </w:rPr>
            </w:pPr>
            <w:r>
              <w:rPr>
                <w:sz w:val="20"/>
              </w:rPr>
              <w:t>1 bulan</w:t>
            </w:r>
          </w:p>
          <w:p w14:paraId="78BB9FF6" w14:textId="77777777" w:rsidR="0084584E" w:rsidRDefault="00000000">
            <w:pPr>
              <w:pStyle w:val="TableParagraph"/>
              <w:spacing w:line="230" w:lineRule="atLeast"/>
              <w:ind w:left="149" w:right="349"/>
              <w:rPr>
                <w:sz w:val="20"/>
              </w:rPr>
            </w:pPr>
            <w:r>
              <w:rPr>
                <w:spacing w:val="-1"/>
                <w:sz w:val="20"/>
              </w:rPr>
              <w:t>sebelum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</w:p>
        </w:tc>
        <w:tc>
          <w:tcPr>
            <w:tcW w:w="2050" w:type="dxa"/>
          </w:tcPr>
          <w:p w14:paraId="50F48CF0" w14:textId="77777777" w:rsidR="0084584E" w:rsidRDefault="00000000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sz w:val="20"/>
              </w:rPr>
              <w:t>Jadwal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</w:tr>
      <w:tr w:rsidR="0084584E" w14:paraId="3019ED14" w14:textId="77777777">
        <w:trPr>
          <w:trHeight w:val="691"/>
        </w:trPr>
        <w:tc>
          <w:tcPr>
            <w:tcW w:w="389" w:type="dxa"/>
          </w:tcPr>
          <w:p w14:paraId="4B52EA06" w14:textId="77777777" w:rsidR="0084584E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7" w:type="dxa"/>
          </w:tcPr>
          <w:p w14:paraId="46E8C338" w14:textId="77777777" w:rsidR="0084584E" w:rsidRDefault="00000000">
            <w:pPr>
              <w:pStyle w:val="TableParagraph"/>
              <w:ind w:left="48" w:right="251"/>
              <w:rPr>
                <w:sz w:val="20"/>
              </w:rPr>
            </w:pPr>
            <w:r>
              <w:rPr>
                <w:sz w:val="20"/>
              </w:rPr>
              <w:t>Sekretaris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menyusun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.....</w:t>
            </w:r>
          </w:p>
        </w:tc>
        <w:tc>
          <w:tcPr>
            <w:tcW w:w="1258" w:type="dxa"/>
          </w:tcPr>
          <w:p w14:paraId="6A96096B" w14:textId="77777777" w:rsidR="0084584E" w:rsidRDefault="0000000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Sekjur</w:t>
            </w:r>
            <w:proofErr w:type="spellEnd"/>
          </w:p>
        </w:tc>
        <w:tc>
          <w:tcPr>
            <w:tcW w:w="1085" w:type="dxa"/>
          </w:tcPr>
          <w:p w14:paraId="18F4320E" w14:textId="77777777" w:rsidR="0084584E" w:rsidRDefault="0000000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Kaprodi</w:t>
            </w:r>
            <w:proofErr w:type="spellEnd"/>
          </w:p>
        </w:tc>
        <w:tc>
          <w:tcPr>
            <w:tcW w:w="1277" w:type="dxa"/>
          </w:tcPr>
          <w:p w14:paraId="6B30F0F1" w14:textId="77777777" w:rsidR="0084584E" w:rsidRDefault="00000000">
            <w:pPr>
              <w:pStyle w:val="TableParagraph"/>
              <w:ind w:left="149" w:right="497"/>
              <w:rPr>
                <w:sz w:val="20"/>
              </w:rPr>
            </w:pPr>
            <w:r>
              <w:rPr>
                <w:sz w:val="20"/>
              </w:rPr>
              <w:t>Paling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lambat</w:t>
            </w:r>
          </w:p>
          <w:p w14:paraId="4F982DAF" w14:textId="77777777" w:rsidR="0084584E" w:rsidRDefault="00000000">
            <w:pPr>
              <w:pStyle w:val="TableParagraph"/>
              <w:spacing w:line="215" w:lineRule="exact"/>
              <w:ind w:left="1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2050" w:type="dxa"/>
          </w:tcPr>
          <w:p w14:paraId="1C1D6E37" w14:textId="77777777" w:rsidR="0084584E" w:rsidRDefault="00000000">
            <w:pPr>
              <w:pStyle w:val="TableParagraph"/>
              <w:ind w:left="82" w:right="717"/>
              <w:rPr>
                <w:sz w:val="20"/>
              </w:rPr>
            </w:pPr>
            <w:r>
              <w:rPr>
                <w:sz w:val="20"/>
              </w:rPr>
              <w:t>Jadwal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Jurusan/</w:t>
            </w:r>
            <w:proofErr w:type="spellStart"/>
            <w:r>
              <w:rPr>
                <w:spacing w:val="-1"/>
                <w:sz w:val="20"/>
              </w:rPr>
              <w:t>Prodi</w:t>
            </w:r>
            <w:proofErr w:type="spellEnd"/>
          </w:p>
        </w:tc>
      </w:tr>
      <w:tr w:rsidR="0084584E" w14:paraId="44088E3E" w14:textId="77777777">
        <w:trPr>
          <w:trHeight w:val="690"/>
        </w:trPr>
        <w:tc>
          <w:tcPr>
            <w:tcW w:w="389" w:type="dxa"/>
          </w:tcPr>
          <w:p w14:paraId="6DA8DB79" w14:textId="77777777" w:rsidR="0084584E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7" w:type="dxa"/>
          </w:tcPr>
          <w:p w14:paraId="01F8AE8A" w14:textId="77777777" w:rsidR="0084584E" w:rsidRDefault="00000000">
            <w:pPr>
              <w:pStyle w:val="TableParagraph"/>
              <w:ind w:left="48" w:right="284"/>
              <w:rPr>
                <w:sz w:val="20"/>
              </w:rPr>
            </w:pPr>
            <w:r>
              <w:rPr>
                <w:sz w:val="20"/>
              </w:rPr>
              <w:t>Jurusan menyampaikan jadwal ujian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  <w:tc>
          <w:tcPr>
            <w:tcW w:w="1258" w:type="dxa"/>
          </w:tcPr>
          <w:p w14:paraId="3C4CA818" w14:textId="77777777" w:rsidR="0084584E" w:rsidRDefault="0000000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</w:p>
        </w:tc>
        <w:tc>
          <w:tcPr>
            <w:tcW w:w="1085" w:type="dxa"/>
          </w:tcPr>
          <w:p w14:paraId="63D970E4" w14:textId="77777777" w:rsidR="0084584E" w:rsidRDefault="00845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27CCD94F" w14:textId="77777777" w:rsidR="0084584E" w:rsidRDefault="00000000">
            <w:pPr>
              <w:pStyle w:val="TableParagraph"/>
              <w:ind w:left="149" w:right="349"/>
              <w:rPr>
                <w:sz w:val="20"/>
              </w:rPr>
            </w:pPr>
            <w:r>
              <w:rPr>
                <w:sz w:val="20"/>
              </w:rPr>
              <w:t>1 bulan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sebelum</w:t>
            </w:r>
          </w:p>
          <w:p w14:paraId="78B9768D" w14:textId="77777777" w:rsidR="0084584E" w:rsidRDefault="00000000">
            <w:pPr>
              <w:pStyle w:val="TableParagraph"/>
              <w:spacing w:line="215" w:lineRule="exact"/>
              <w:ind w:left="149"/>
              <w:rPr>
                <w:sz w:val="20"/>
              </w:rPr>
            </w:pPr>
            <w:r>
              <w:rPr>
                <w:sz w:val="20"/>
              </w:rPr>
              <w:t>ujian</w:t>
            </w:r>
          </w:p>
        </w:tc>
        <w:tc>
          <w:tcPr>
            <w:tcW w:w="2050" w:type="dxa"/>
          </w:tcPr>
          <w:p w14:paraId="7E05EAAB" w14:textId="77777777" w:rsidR="0084584E" w:rsidRDefault="00000000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sz w:val="20"/>
              </w:rPr>
              <w:t>Jadwal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</w:p>
        </w:tc>
      </w:tr>
      <w:tr w:rsidR="0084584E" w14:paraId="73EBB3D8" w14:textId="77777777">
        <w:trPr>
          <w:trHeight w:val="643"/>
        </w:trPr>
        <w:tc>
          <w:tcPr>
            <w:tcW w:w="389" w:type="dxa"/>
          </w:tcPr>
          <w:p w14:paraId="1745BE90" w14:textId="77777777" w:rsidR="0084584E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87" w:type="dxa"/>
          </w:tcPr>
          <w:p w14:paraId="69AC4C36" w14:textId="77777777" w:rsidR="0084584E" w:rsidRDefault="00000000">
            <w:pPr>
              <w:pStyle w:val="TableParagraph"/>
              <w:ind w:left="48" w:right="259"/>
              <w:rPr>
                <w:sz w:val="20"/>
              </w:rPr>
            </w:pPr>
            <w:r>
              <w:rPr>
                <w:sz w:val="20"/>
              </w:rPr>
              <w:t>Tim Dosen menyusun instrumen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ujian.sesuai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karakteristik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</w:p>
        </w:tc>
        <w:tc>
          <w:tcPr>
            <w:tcW w:w="1258" w:type="dxa"/>
          </w:tcPr>
          <w:p w14:paraId="11F4B2C6" w14:textId="77777777" w:rsidR="0084584E" w:rsidRDefault="0000000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</w:tc>
        <w:tc>
          <w:tcPr>
            <w:tcW w:w="1085" w:type="dxa"/>
          </w:tcPr>
          <w:p w14:paraId="737B12C5" w14:textId="77777777" w:rsidR="0084584E" w:rsidRDefault="00845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538BFC49" w14:textId="77777777" w:rsidR="0084584E" w:rsidRDefault="00000000">
            <w:pPr>
              <w:pStyle w:val="TableParagraph"/>
              <w:spacing w:line="225" w:lineRule="exact"/>
              <w:ind w:left="1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2050" w:type="dxa"/>
          </w:tcPr>
          <w:p w14:paraId="3C5A6BF0" w14:textId="77777777" w:rsidR="0084584E" w:rsidRDefault="00000000">
            <w:pPr>
              <w:pStyle w:val="TableParagraph"/>
              <w:ind w:left="5" w:right="236"/>
              <w:rPr>
                <w:sz w:val="20"/>
              </w:rPr>
            </w:pPr>
            <w:r>
              <w:rPr>
                <w:sz w:val="20"/>
              </w:rPr>
              <w:t xml:space="preserve">Instrumen </w:t>
            </w:r>
            <w:proofErr w:type="spellStart"/>
            <w:r>
              <w:rPr>
                <w:sz w:val="20"/>
              </w:rPr>
              <w:t>ujian.tulis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atau praktik</w:t>
            </w:r>
          </w:p>
        </w:tc>
      </w:tr>
      <w:tr w:rsidR="0084584E" w14:paraId="4D1DD956" w14:textId="77777777">
        <w:trPr>
          <w:trHeight w:val="686"/>
        </w:trPr>
        <w:tc>
          <w:tcPr>
            <w:tcW w:w="389" w:type="dxa"/>
          </w:tcPr>
          <w:p w14:paraId="345F679F" w14:textId="77777777" w:rsidR="0084584E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87" w:type="dxa"/>
          </w:tcPr>
          <w:p w14:paraId="4B1705DE" w14:textId="77777777" w:rsidR="0084584E" w:rsidRDefault="00000000">
            <w:pPr>
              <w:pStyle w:val="TableParagraph"/>
              <w:spacing w:line="225" w:lineRule="exact"/>
              <w:ind w:left="48"/>
              <w:rPr>
                <w:sz w:val="20"/>
              </w:rPr>
            </w:pPr>
            <w:r>
              <w:rPr>
                <w:sz w:val="20"/>
              </w:rPr>
              <w:t>Melaksanakan ujian</w:t>
            </w:r>
          </w:p>
        </w:tc>
        <w:tc>
          <w:tcPr>
            <w:tcW w:w="1258" w:type="dxa"/>
          </w:tcPr>
          <w:p w14:paraId="4D48FDF3" w14:textId="77777777" w:rsidR="0084584E" w:rsidRDefault="0000000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085" w:type="dxa"/>
          </w:tcPr>
          <w:p w14:paraId="04432720" w14:textId="77777777" w:rsidR="0084584E" w:rsidRDefault="0000000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Mhs</w:t>
            </w:r>
            <w:proofErr w:type="spellEnd"/>
          </w:p>
        </w:tc>
        <w:tc>
          <w:tcPr>
            <w:tcW w:w="1277" w:type="dxa"/>
          </w:tcPr>
          <w:p w14:paraId="1F40B3EB" w14:textId="77777777" w:rsidR="0084584E" w:rsidRDefault="00000000">
            <w:pPr>
              <w:pStyle w:val="TableParagraph"/>
              <w:spacing w:line="235" w:lineRule="auto"/>
              <w:ind w:left="10" w:right="169"/>
              <w:rPr>
                <w:sz w:val="20"/>
              </w:rPr>
            </w:pPr>
            <w:r>
              <w:rPr>
                <w:sz w:val="20"/>
              </w:rPr>
              <w:t>Tengah dan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</w:p>
          <w:p w14:paraId="1043082E" w14:textId="77777777" w:rsidR="0084584E" w:rsidRDefault="00000000">
            <w:pPr>
              <w:pStyle w:val="TableParagraph"/>
              <w:spacing w:line="215" w:lineRule="exact"/>
              <w:ind w:left="10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2050" w:type="dxa"/>
          </w:tcPr>
          <w:p w14:paraId="769D7CF6" w14:textId="77777777" w:rsidR="0084584E" w:rsidRDefault="00000000">
            <w:pPr>
              <w:pStyle w:val="TableParagraph"/>
              <w:spacing w:line="235" w:lineRule="auto"/>
              <w:ind w:left="82" w:right="417"/>
              <w:rPr>
                <w:sz w:val="20"/>
              </w:rPr>
            </w:pPr>
            <w:r>
              <w:rPr>
                <w:sz w:val="20"/>
              </w:rPr>
              <w:t>Lembar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Jawaban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Ujian/Lembar</w:t>
            </w:r>
          </w:p>
          <w:p w14:paraId="12CFE8AC" w14:textId="77777777" w:rsidR="0084584E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penilaian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ujian praktik</w:t>
            </w:r>
          </w:p>
        </w:tc>
      </w:tr>
      <w:tr w:rsidR="0084584E" w14:paraId="1FDEC762" w14:textId="77777777">
        <w:trPr>
          <w:trHeight w:val="690"/>
        </w:trPr>
        <w:tc>
          <w:tcPr>
            <w:tcW w:w="389" w:type="dxa"/>
          </w:tcPr>
          <w:p w14:paraId="0D27A3B1" w14:textId="77777777" w:rsidR="0084584E" w:rsidRDefault="00000000">
            <w:pPr>
              <w:pStyle w:val="TableParagraph"/>
              <w:spacing w:line="215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87" w:type="dxa"/>
          </w:tcPr>
          <w:p w14:paraId="44BF82E9" w14:textId="77777777" w:rsidR="0084584E" w:rsidRDefault="00000000">
            <w:pPr>
              <w:pStyle w:val="TableParagraph"/>
              <w:spacing w:line="225" w:lineRule="exact"/>
              <w:ind w:left="48"/>
              <w:rPr>
                <w:sz w:val="20"/>
              </w:rPr>
            </w:pPr>
            <w:r>
              <w:rPr>
                <w:sz w:val="20"/>
              </w:rPr>
              <w:t>Melaksanakan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susulan</w:t>
            </w:r>
          </w:p>
        </w:tc>
        <w:tc>
          <w:tcPr>
            <w:tcW w:w="1258" w:type="dxa"/>
          </w:tcPr>
          <w:p w14:paraId="020DF4AC" w14:textId="77777777" w:rsidR="0084584E" w:rsidRDefault="0000000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085" w:type="dxa"/>
          </w:tcPr>
          <w:p w14:paraId="6C701DA8" w14:textId="77777777" w:rsidR="0084584E" w:rsidRDefault="0000000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Mhs</w:t>
            </w:r>
            <w:proofErr w:type="spellEnd"/>
          </w:p>
        </w:tc>
        <w:tc>
          <w:tcPr>
            <w:tcW w:w="1277" w:type="dxa"/>
          </w:tcPr>
          <w:p w14:paraId="242EB890" w14:textId="77777777" w:rsidR="0084584E" w:rsidRDefault="00000000">
            <w:pPr>
              <w:pStyle w:val="TableParagraph"/>
              <w:ind w:left="10" w:right="122"/>
              <w:rPr>
                <w:sz w:val="20"/>
              </w:rPr>
            </w:pPr>
            <w:r>
              <w:rPr>
                <w:sz w:val="20"/>
              </w:rPr>
              <w:t>1 minggu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setelah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</w:p>
        </w:tc>
        <w:tc>
          <w:tcPr>
            <w:tcW w:w="2050" w:type="dxa"/>
          </w:tcPr>
          <w:p w14:paraId="2F6B208A" w14:textId="77777777" w:rsidR="0084584E" w:rsidRDefault="00000000">
            <w:pPr>
              <w:pStyle w:val="TableParagraph"/>
              <w:ind w:left="82" w:right="417"/>
              <w:rPr>
                <w:sz w:val="20"/>
              </w:rPr>
            </w:pPr>
            <w:r>
              <w:rPr>
                <w:sz w:val="20"/>
              </w:rPr>
              <w:t>Lembar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Jawaban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Ujian Lembar</w:t>
            </w:r>
          </w:p>
          <w:p w14:paraId="3BCC18C3" w14:textId="77777777" w:rsidR="0084584E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penilaian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ujian praktik</w:t>
            </w:r>
          </w:p>
        </w:tc>
      </w:tr>
      <w:tr w:rsidR="0084584E" w14:paraId="06F7F3AF" w14:textId="77777777">
        <w:trPr>
          <w:trHeight w:val="691"/>
        </w:trPr>
        <w:tc>
          <w:tcPr>
            <w:tcW w:w="389" w:type="dxa"/>
          </w:tcPr>
          <w:p w14:paraId="4093CC93" w14:textId="77777777" w:rsidR="0084584E" w:rsidRDefault="00000000">
            <w:pPr>
              <w:pStyle w:val="TableParagraph"/>
              <w:spacing w:line="215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87" w:type="dxa"/>
          </w:tcPr>
          <w:p w14:paraId="011BF24E" w14:textId="77777777" w:rsidR="0084584E" w:rsidRDefault="00000000">
            <w:pPr>
              <w:pStyle w:val="TableParagraph"/>
              <w:spacing w:line="225" w:lineRule="exact"/>
              <w:ind w:left="48"/>
              <w:rPr>
                <w:sz w:val="20"/>
              </w:rPr>
            </w:pPr>
            <w:r>
              <w:rPr>
                <w:sz w:val="20"/>
              </w:rPr>
              <w:t>Menindaklanjuti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</w:p>
          <w:p w14:paraId="282B5814" w14:textId="77777777" w:rsidR="0084584E" w:rsidRDefault="00000000">
            <w:pPr>
              <w:pStyle w:val="TableParagraph"/>
              <w:spacing w:line="230" w:lineRule="atLeast"/>
              <w:ind w:left="48" w:right="-1"/>
              <w:rPr>
                <w:sz w:val="20"/>
              </w:rPr>
            </w:pPr>
            <w:r>
              <w:rPr>
                <w:sz w:val="20"/>
              </w:rPr>
              <w:t>(Pembahasan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karakteristik MK dan pembagian)</w:t>
            </w:r>
          </w:p>
        </w:tc>
        <w:tc>
          <w:tcPr>
            <w:tcW w:w="1258" w:type="dxa"/>
          </w:tcPr>
          <w:p w14:paraId="21DEC485" w14:textId="77777777" w:rsidR="0084584E" w:rsidRDefault="0000000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085" w:type="dxa"/>
          </w:tcPr>
          <w:p w14:paraId="7A25EBB5" w14:textId="77777777" w:rsidR="0084584E" w:rsidRDefault="00000000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Mhs</w:t>
            </w:r>
            <w:proofErr w:type="spellEnd"/>
          </w:p>
        </w:tc>
        <w:tc>
          <w:tcPr>
            <w:tcW w:w="1277" w:type="dxa"/>
          </w:tcPr>
          <w:p w14:paraId="1BD06898" w14:textId="77777777" w:rsidR="0084584E" w:rsidRDefault="00000000">
            <w:pPr>
              <w:pStyle w:val="TableParagraph"/>
              <w:ind w:left="10" w:right="122"/>
              <w:rPr>
                <w:sz w:val="20"/>
              </w:rPr>
            </w:pPr>
            <w:r>
              <w:rPr>
                <w:sz w:val="20"/>
              </w:rPr>
              <w:t>1 Minggu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setelah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</w:p>
        </w:tc>
        <w:tc>
          <w:tcPr>
            <w:tcW w:w="2050" w:type="dxa"/>
          </w:tcPr>
          <w:p w14:paraId="25494565" w14:textId="77777777" w:rsidR="0084584E" w:rsidRDefault="00000000">
            <w:pPr>
              <w:pStyle w:val="TableParagraph"/>
              <w:ind w:left="82" w:right="593"/>
              <w:rPr>
                <w:sz w:val="20"/>
              </w:rPr>
            </w:pPr>
            <w:r>
              <w:rPr>
                <w:sz w:val="20"/>
              </w:rPr>
              <w:t>Bahan revisi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</w:p>
        </w:tc>
      </w:tr>
      <w:tr w:rsidR="0084584E" w14:paraId="5C563717" w14:textId="77777777">
        <w:trPr>
          <w:trHeight w:val="690"/>
        </w:trPr>
        <w:tc>
          <w:tcPr>
            <w:tcW w:w="389" w:type="dxa"/>
          </w:tcPr>
          <w:p w14:paraId="714C38B1" w14:textId="77777777" w:rsidR="0084584E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587" w:type="dxa"/>
          </w:tcPr>
          <w:p w14:paraId="1427E061" w14:textId="77777777" w:rsidR="0084584E" w:rsidRDefault="00000000">
            <w:pPr>
              <w:pStyle w:val="TableParagraph"/>
              <w:ind w:left="48" w:right="84"/>
              <w:rPr>
                <w:sz w:val="20"/>
              </w:rPr>
            </w:pPr>
            <w:r>
              <w:rPr>
                <w:sz w:val="20"/>
              </w:rPr>
              <w:t>Menindaklanjuti terhadap hasil analisis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instrumen</w:t>
            </w:r>
          </w:p>
        </w:tc>
        <w:tc>
          <w:tcPr>
            <w:tcW w:w="1258" w:type="dxa"/>
          </w:tcPr>
          <w:p w14:paraId="58D7A94D" w14:textId="77777777" w:rsidR="0084584E" w:rsidRDefault="0000000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</w:tc>
        <w:tc>
          <w:tcPr>
            <w:tcW w:w="1085" w:type="dxa"/>
          </w:tcPr>
          <w:p w14:paraId="6486D46C" w14:textId="77777777" w:rsidR="0084584E" w:rsidRDefault="00845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23903131" w14:textId="77777777" w:rsidR="0084584E" w:rsidRDefault="00000000">
            <w:pPr>
              <w:pStyle w:val="TableParagraph"/>
              <w:ind w:left="10" w:right="122"/>
              <w:rPr>
                <w:sz w:val="20"/>
              </w:rPr>
            </w:pPr>
            <w:r>
              <w:rPr>
                <w:sz w:val="20"/>
              </w:rPr>
              <w:t>1 Minggu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setelah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</w:p>
        </w:tc>
        <w:tc>
          <w:tcPr>
            <w:tcW w:w="2050" w:type="dxa"/>
          </w:tcPr>
          <w:p w14:paraId="6DBBE53D" w14:textId="77777777" w:rsidR="0084584E" w:rsidRDefault="00000000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instrumen</w:t>
            </w:r>
          </w:p>
        </w:tc>
      </w:tr>
      <w:tr w:rsidR="0084584E" w14:paraId="645BF120" w14:textId="77777777">
        <w:trPr>
          <w:trHeight w:val="460"/>
        </w:trPr>
        <w:tc>
          <w:tcPr>
            <w:tcW w:w="389" w:type="dxa"/>
          </w:tcPr>
          <w:p w14:paraId="728C56C7" w14:textId="77777777" w:rsidR="0084584E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587" w:type="dxa"/>
          </w:tcPr>
          <w:p w14:paraId="0CE9FFF1" w14:textId="77777777" w:rsidR="0084584E" w:rsidRDefault="00000000">
            <w:pPr>
              <w:pStyle w:val="TableParagraph"/>
              <w:spacing w:line="225" w:lineRule="exact"/>
              <w:ind w:left="48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mengisi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akhir secara</w:t>
            </w:r>
          </w:p>
          <w:p w14:paraId="080C668B" w14:textId="77777777" w:rsidR="0084584E" w:rsidRDefault="00000000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online</w:t>
            </w:r>
            <w:proofErr w:type="spellEnd"/>
            <w:r>
              <w:rPr>
                <w:sz w:val="20"/>
              </w:rPr>
              <w:t xml:space="preserve"> (SIAKAD)</w:t>
            </w:r>
          </w:p>
        </w:tc>
        <w:tc>
          <w:tcPr>
            <w:tcW w:w="1258" w:type="dxa"/>
          </w:tcPr>
          <w:p w14:paraId="5EC6997E" w14:textId="77777777" w:rsidR="0084584E" w:rsidRDefault="00000000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085" w:type="dxa"/>
          </w:tcPr>
          <w:p w14:paraId="03FB5D0E" w14:textId="77777777" w:rsidR="0084584E" w:rsidRDefault="008458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5D2D933D" w14:textId="77777777" w:rsidR="0084584E" w:rsidRDefault="00000000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  <w:p w14:paraId="38766AFF" w14:textId="77777777" w:rsidR="0084584E" w:rsidRDefault="00000000">
            <w:pPr>
              <w:pStyle w:val="TableParagraph"/>
              <w:spacing w:line="215" w:lineRule="exact"/>
              <w:ind w:left="10"/>
              <w:rPr>
                <w:sz w:val="20"/>
              </w:rPr>
            </w:pPr>
            <w:r>
              <w:rPr>
                <w:sz w:val="20"/>
              </w:rPr>
              <w:t>setelah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ujian</w:t>
            </w:r>
          </w:p>
        </w:tc>
        <w:tc>
          <w:tcPr>
            <w:tcW w:w="2050" w:type="dxa"/>
          </w:tcPr>
          <w:p w14:paraId="31F37854" w14:textId="77777777" w:rsidR="0084584E" w:rsidRDefault="00000000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sz w:val="20"/>
              </w:rPr>
              <w:t xml:space="preserve">DNA </w:t>
            </w:r>
            <w:proofErr w:type="spellStart"/>
            <w:r>
              <w:rPr>
                <w:sz w:val="20"/>
              </w:rPr>
              <w:t>online</w:t>
            </w:r>
            <w:proofErr w:type="spellEnd"/>
          </w:p>
        </w:tc>
      </w:tr>
    </w:tbl>
    <w:p w14:paraId="363E44D3" w14:textId="77777777" w:rsidR="0084584E" w:rsidRDefault="0084584E">
      <w:pPr>
        <w:spacing w:line="225" w:lineRule="exact"/>
        <w:rPr>
          <w:sz w:val="20"/>
        </w:rPr>
        <w:sectPr w:rsidR="0084584E">
          <w:pgSz w:w="12240" w:h="15840"/>
          <w:pgMar w:top="1340" w:right="780" w:bottom="280" w:left="1380" w:header="720" w:footer="720" w:gutter="0"/>
          <w:cols w:space="720"/>
        </w:sectPr>
      </w:pPr>
    </w:p>
    <w:p w14:paraId="0DE31139" w14:textId="77777777" w:rsidR="0084584E" w:rsidRDefault="005F7094">
      <w:pPr>
        <w:pStyle w:val="ListParagraph"/>
        <w:numPr>
          <w:ilvl w:val="0"/>
          <w:numId w:val="1"/>
        </w:numPr>
        <w:tabs>
          <w:tab w:val="left" w:pos="604"/>
        </w:tabs>
        <w:spacing w:before="185"/>
        <w:ind w:left="603" w:hanging="285"/>
        <w:rPr>
          <w:rFonts w:ascii="Arial"/>
          <w:b/>
        </w:rPr>
      </w:pPr>
      <w:r>
        <w:lastRenderedPageBreak/>
        <w:pict w14:anchorId="5B22A223">
          <v:group id="_x0000_s2075" alt="" style="position:absolute;left:0;text-align:left;margin-left:73.65pt;margin-top:108.6pt;width:79.5pt;height:79.1pt;z-index:15729152;mso-position-horizontal-relative:page" coordorigin="1473,2172" coordsize="1590,1582">
            <v:shape id="_x0000_s2076" alt="" style="position:absolute;left:1633;top:2179;width:1296;height:421" coordorigin="1633,2180" coordsize="1296,421" path="m1841,2180r-65,10l1718,2220r-45,46l1644,2324r-11,66l1644,2457r29,58l1718,2560r58,30l1841,2601r880,l2786,2590r58,-30l2889,2515r29,-58l2929,2390r-11,-66l2889,2266r-45,-46l2786,2190r-65,-10l1841,2180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7" type="#_x0000_t75" alt="" style="position:absolute;left:2222;top:2590;width:120;height:340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8" type="#_x0000_t202" alt="" style="position:absolute;left:1625;top:2172;width:1311;height:759;mso-wrap-style:square;v-text-anchor:top" filled="f" stroked="f">
              <v:textbox inset="0,0,0,0">
                <w:txbxContent>
                  <w:p w14:paraId="02B26330" w14:textId="77777777" w:rsidR="0084584E" w:rsidRDefault="00000000">
                    <w:pPr>
                      <w:spacing w:before="120"/>
                      <w:ind w:left="4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Mulai</w:t>
                    </w:r>
                  </w:p>
                </w:txbxContent>
              </v:textbox>
            </v:shape>
            <v:shape id="_x0000_s2079" type="#_x0000_t202" alt="" style="position:absolute;left:1480;top:2951;width:1575;height:795;mso-wrap-style:square;v-text-anchor:top" filled="f">
              <v:textbox inset="0,0,0,0">
                <w:txbxContent>
                  <w:p w14:paraId="12C778ED" w14:textId="77777777" w:rsidR="0084584E" w:rsidRDefault="00000000">
                    <w:pPr>
                      <w:spacing w:line="242" w:lineRule="auto"/>
                      <w:ind w:left="29" w:right="21" w:hanging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Menyampaikan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jadwal ujian UTS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UAS</w:t>
                    </w:r>
                  </w:p>
                </w:txbxContent>
              </v:textbox>
            </v:shape>
            <w10:wrap anchorx="page"/>
          </v:group>
        </w:pict>
      </w:r>
      <w:r>
        <w:pict w14:anchorId="21575D7F">
          <v:group id="_x0000_s2071" alt="" style="position:absolute;left:0;text-align:left;margin-left:425.6pt;margin-top:403.1pt;width:57.7pt;height:38.45pt;z-index:15729664;mso-position-horizontal-relative:page;mso-position-vertical-relative:page" coordorigin="8512,8062" coordsize="1154,769">
            <v:shape id="_x0000_s2072" alt="" style="position:absolute;left:8519;top:8402;width:1139;height:421" coordorigin="8519,8402" coordsize="1139,421" path="m8702,8402r-71,17l8573,8464r-40,67l8519,8612r14,82l8573,8761r58,45l8702,8823r773,l9546,8806r58,-45l9644,8694r14,-82l9644,8531r-40,-67l9546,8419r-71,-17l8702,8402xe" filled="f">
              <v:path arrowok="t"/>
            </v:shape>
            <v:shape id="_x0000_s2073" type="#_x0000_t75" alt="" style="position:absolute;left:9015;top:8062;width:120;height:340">
              <v:imagedata r:id="rId14" o:title=""/>
            </v:shape>
            <v:shape id="_x0000_s2074" type="#_x0000_t202" alt="" style="position:absolute;left:8511;top:8062;width:1154;height:769;mso-wrap-style:square;v-text-anchor:top" filled="f" stroked="f">
              <v:textbox inset="0,0,0,0">
                <w:txbxContent>
                  <w:p w14:paraId="317E441D" w14:textId="77777777" w:rsidR="0084584E" w:rsidRDefault="0084584E">
                    <w:pPr>
                      <w:rPr>
                        <w:rFonts w:ascii="Arial"/>
                        <w:b/>
                      </w:rPr>
                    </w:pPr>
                  </w:p>
                  <w:p w14:paraId="5407DE81" w14:textId="77777777" w:rsidR="0084584E" w:rsidRDefault="0084584E">
                    <w:pPr>
                      <w:spacing w:before="6"/>
                      <w:rPr>
                        <w:rFonts w:ascii="Arial"/>
                        <w:b/>
                        <w:sz w:val="17"/>
                      </w:rPr>
                    </w:pPr>
                  </w:p>
                  <w:p w14:paraId="4CEFF020" w14:textId="77777777" w:rsidR="0084584E" w:rsidRDefault="00000000">
                    <w:pPr>
                      <w:ind w:left="25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Selesai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F406395">
          <v:group id="_x0000_s2064" alt="" style="position:absolute;left:0;text-align:left;margin-left:152.25pt;margin-top:218.5pt;width:250.25pt;height:44.25pt;z-index:15730176;mso-position-horizontal-relative:page;mso-position-vertical-relative:page" coordorigin="3045,4370" coordsize="5005,885">
            <v:shape id="_x0000_s2065" type="#_x0000_t75" alt="" style="position:absolute;left:3045;top:4739;width:294;height:120">
              <v:imagedata r:id="rId15" o:title=""/>
            </v:shape>
            <v:rect id="_x0000_s2066" alt="" style="position:absolute;left:3313;top:4395;width:1574;height:852" stroked="f"/>
            <v:rect id="_x0000_s2067" alt="" style="position:absolute;left:3313;top:4395;width:1574;height:852" filled="f"/>
            <v:shape id="_x0000_s2068" alt="" style="position:absolute;left:4814;top:4782;width:1742;height:120" coordorigin="4814,4782" coordsize="1742,120" o:spt="100" adj="0,,0" path="m6436,4852r,50l6536,4852r-100,xm6436,4832r,20l6462,4852r4,-5l6466,4836r-4,-4l6436,4832xm6436,4782r,50l6456,4832r6,l6466,4836r,11l6462,4852r74,l6556,4842r-120,-60xm4824,4831r-6,l4814,4835r,12l4818,4851r1618,1l6436,4832r-1612,-1xe" fillcolor="black" stroked="f">
              <v:stroke joinstyle="round"/>
              <v:formulas/>
              <v:path arrowok="t" o:connecttype="segments"/>
            </v:shape>
            <v:shape id="_x0000_s2069" type="#_x0000_t202" alt="" style="position:absolute;left:3045;top:4387;width:3511;height:867;mso-wrap-style:square;v-text-anchor:top" filled="f" stroked="f">
              <v:textbox inset="0,0,0,0">
                <w:txbxContent>
                  <w:p w14:paraId="2D22D630" w14:textId="77777777" w:rsidR="0084584E" w:rsidRDefault="00000000">
                    <w:pPr>
                      <w:spacing w:before="10"/>
                      <w:ind w:left="359" w:right="175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Menyampaikan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jadwal ujian pada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dosen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mahasiswa</w:t>
                    </w:r>
                  </w:p>
                </w:txbxContent>
              </v:textbox>
            </v:shape>
            <v:shape id="_x0000_s2070" type="#_x0000_t202" alt="" style="position:absolute;left:6556;top:4377;width:1486;height:870;mso-wrap-style:square;v-text-anchor:top" filled="f">
              <v:textbox inset="0,0,0,0">
                <w:txbxContent>
                  <w:p w14:paraId="39294AB4" w14:textId="77777777" w:rsidR="0084584E" w:rsidRDefault="00000000">
                    <w:pPr>
                      <w:ind w:left="120" w:right="124" w:firstLine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Menyusun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instrumen ujian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sesuai karakter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MK</w:t>
                    </w:r>
                  </w:p>
                </w:txbxContent>
              </v:textbox>
            </v:shape>
            <w10:wrap anchorx="page" anchory="page"/>
          </v:group>
        </w:pict>
      </w:r>
      <w:r w:rsidR="00155F01">
        <w:rPr>
          <w:noProof/>
        </w:rPr>
        <w:drawing>
          <wp:anchor distT="0" distB="0" distL="0" distR="0" simplePos="0" relativeHeight="15730688" behindDoc="0" locked="0" layoutInCell="1" allowOverlap="1" wp14:anchorId="3E4F1B26" wp14:editId="7BD14536">
            <wp:simplePos x="0" y="0"/>
            <wp:positionH relativeFrom="page">
              <wp:posOffset>5098415</wp:posOffset>
            </wp:positionH>
            <wp:positionV relativeFrom="page">
              <wp:posOffset>3077972</wp:posOffset>
            </wp:positionV>
            <wp:extent cx="201930" cy="76200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F01">
        <w:rPr>
          <w:noProof/>
        </w:rPr>
        <w:drawing>
          <wp:anchor distT="0" distB="0" distL="0" distR="0" simplePos="0" relativeHeight="487323648" behindDoc="1" locked="0" layoutInCell="1" allowOverlap="1" wp14:anchorId="2659229A" wp14:editId="44913CB2">
            <wp:simplePos x="0" y="0"/>
            <wp:positionH relativeFrom="page">
              <wp:posOffset>5992495</wp:posOffset>
            </wp:positionH>
            <wp:positionV relativeFrom="page">
              <wp:posOffset>2980689</wp:posOffset>
            </wp:positionV>
            <wp:extent cx="239394" cy="76200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2D24ED6">
          <v:group id="_x0000_s2061" alt="" style="position:absolute;left:0;text-align:left;margin-left:490.7pt;margin-top:205.05pt;width:51.25pt;height:66.85pt;z-index:-15992320;mso-position-horizontal-relative:page;mso-position-vertical-relative:page" coordorigin="9814,4101" coordsize="1025,1337">
            <v:shape id="_x0000_s2062" alt="" style="position:absolute;left:9836;top:4236;width:995;height:1012" coordorigin="9836,4236" coordsize="995,1012" path="m10333,4236r-497,506l10333,5248r498,-506l10333,4236xe" filled="f">
              <v:path arrowok="t"/>
            </v:shape>
            <v:shape id="_x0000_s2063" alt="" style="position:absolute;left:9814;top:4101;width:291;height:1337" coordorigin="9814,4101" coordsize="291,1337" o:spt="100" adj="0,,0" path="m10090,4101r-276,l9814,4298r276,l10090,4101xm10105,5203r-269,l9836,5438r269,l10105,520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BA54C84">
          <v:group id="_x0000_s2056" alt="" style="position:absolute;left:0;text-align:left;margin-left:401.95pt;margin-top:323.65pt;width:151.35pt;height:27.95pt;z-index:-15991808;mso-position-horizontal-relative:page;mso-position-vertical-relative:page" coordorigin="8039,6473" coordsize="3027,559">
            <v:rect id="_x0000_s2057" alt="" style="position:absolute;left:8482;top:6480;width:2349;height:544" filled="f"/>
            <v:shape id="_x0000_s2058" alt="" style="position:absolute;left:8039;top:6775;width:453;height:120" coordorigin="8039,6775" coordsize="453,120" o:spt="100" adj="0,,0" path="m8159,6775r-120,60l8159,6895r,-50l8133,6845r-4,-4l8129,6829r4,-4l8159,6825r,-50xm8159,6825r-26,l8129,6829r,12l8133,6845r26,l8159,6825xm8488,6825r-329,l8159,6845r329,l8492,6841r,-12l8488,6825xe" fillcolor="black" stroked="f">
              <v:stroke joinstyle="round"/>
              <v:formulas/>
              <v:path arrowok="t" o:connecttype="segments"/>
            </v:shape>
            <v:shape id="_x0000_s2059" type="#_x0000_t75" alt="" style="position:absolute;left:10831;top:6775;width:235;height:120">
              <v:imagedata r:id="rId18" o:title=""/>
            </v:shape>
            <v:shape id="_x0000_s2060" type="#_x0000_t202" alt="" style="position:absolute;left:8039;top:6472;width:3027;height:559;mso-wrap-style:square;v-text-anchor:top" filled="f" stroked="f">
              <v:textbox inset="0,0,0,0">
                <w:txbxContent>
                  <w:p w14:paraId="753FC65A" w14:textId="77777777" w:rsidR="0084584E" w:rsidRDefault="00000000">
                    <w:pPr>
                      <w:spacing w:before="13"/>
                      <w:ind w:left="513" w:right="1233" w:firstLine="2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Membahas h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(dosen dengan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11257F0">
          <v:group id="_x0000_s2051" alt="" style="position:absolute;left:0;text-align:left;margin-left:330.9pt;margin-top:323.65pt;width:155.05pt;height:80.35pt;z-index:15732736;mso-position-horizontal-relative:page;mso-position-vertical-relative:page" coordorigin="6618,6473" coordsize="3101,1607">
            <v:line id="_x0000_s2052" alt="" style="position:absolute" from="7372,7177" to="7372,7709"/>
            <v:shape id="_x0000_s2053" alt="" style="position:absolute;left:7362;top:7649;width:1120;height:120" coordorigin="7362,7650" coordsize="1120,120" o:spt="100" adj="0,,0" path="m8362,7720r,50l8462,7720r-100,xm8362,7700r,20l8388,7720r4,-5l8392,7704r-4,-4l8362,7700xm8362,7650r,50l8382,7700r6,l8392,7704r,11l8388,7720r74,l8482,7710r-120,-60xm7372,7699r-6,l7362,7703r,12l7366,7719r996,1l8362,7700r-990,-1xe" fillcolor="black" stroked="f">
              <v:stroke joinstyle="round"/>
              <v:formulas/>
              <v:path arrowok="t" o:connecttype="segments"/>
            </v:shape>
            <v:shape id="_x0000_s2054" type="#_x0000_t202" alt="" style="position:absolute;left:6625;top:6480;width:1414;height:696;mso-wrap-style:square;v-text-anchor:top" filled="f">
              <v:textbox inset="0,0,0,0">
                <w:txbxContent>
                  <w:p w14:paraId="3FBC0205" w14:textId="77777777" w:rsidR="0084584E" w:rsidRDefault="00000000">
                    <w:pPr>
                      <w:ind w:left="3" w:right="4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Menindaklanjuti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hasil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analisis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instrumen</w:t>
                    </w:r>
                  </w:p>
                </w:txbxContent>
              </v:textbox>
            </v:shape>
            <v:shape id="_x0000_s2055" type="#_x0000_t202" alt="" style="position:absolute;left:8482;top:7376;width:1229;height:696;mso-wrap-style:square;v-text-anchor:top" filled="f">
              <v:textbox inset="0,0,0,0">
                <w:txbxContent>
                  <w:p w14:paraId="49010FEB" w14:textId="77777777" w:rsidR="0084584E" w:rsidRDefault="00000000">
                    <w:pPr>
                      <w:spacing w:line="242" w:lineRule="auto"/>
                      <w:ind w:left="14" w:right="5" w:hanging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Mengisi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DNA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secara </w:t>
                    </w:r>
                    <w:r>
                      <w:rPr>
                        <w:sz w:val="20"/>
                      </w:rPr>
                      <w:t>online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(SIAKAD)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F77DF04">
          <v:shape id="_x0000_s2050" type="#_x0000_t202" alt="" style="position:absolute;left:0;text-align:left;margin-left:417.35pt;margin-top:214.9pt;width:55pt;height:54.05pt;z-index:15733248;mso-wrap-style:square;mso-wrap-edited:f;mso-width-percent:0;mso-height-percent:0;mso-position-horizontal-relative:page;mso-position-vertical-relative:page;mso-width-percent:0;mso-height-percent:0;v-text-anchor:top" filled="f">
            <v:textbox inset="0,0,0,0">
              <w:txbxContent>
                <w:p w14:paraId="6BB35DDC" w14:textId="77777777" w:rsidR="0084584E" w:rsidRDefault="00000000">
                  <w:pPr>
                    <w:ind w:left="29" w:right="1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Membagikan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lembar ujian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dan lembar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jawaban</w:t>
                  </w:r>
                </w:p>
              </w:txbxContent>
            </v:textbox>
            <w10:wrap anchorx="page" anchory="page"/>
          </v:shape>
        </w:pict>
      </w:r>
      <w:r w:rsidR="00155F01">
        <w:rPr>
          <w:rFonts w:ascii="Arial"/>
          <w:b/>
        </w:rPr>
        <w:t>Bagan</w:t>
      </w:r>
      <w:r w:rsidR="00155F01">
        <w:rPr>
          <w:rFonts w:ascii="Arial"/>
          <w:b/>
          <w:spacing w:val="-8"/>
        </w:rPr>
        <w:t xml:space="preserve"> </w:t>
      </w:r>
      <w:r w:rsidR="00155F01">
        <w:rPr>
          <w:rFonts w:ascii="Arial"/>
          <w:b/>
        </w:rPr>
        <w:t>Penyelesaian</w:t>
      </w:r>
      <w:r w:rsidR="00155F01">
        <w:rPr>
          <w:rFonts w:ascii="Arial"/>
          <w:b/>
          <w:spacing w:val="-2"/>
        </w:rPr>
        <w:t xml:space="preserve"> </w:t>
      </w:r>
      <w:r w:rsidR="00155F01">
        <w:rPr>
          <w:rFonts w:ascii="Arial"/>
          <w:b/>
        </w:rPr>
        <w:t>Kegiatan</w:t>
      </w:r>
    </w:p>
    <w:p w14:paraId="5B185E85" w14:textId="77777777" w:rsidR="0084584E" w:rsidRDefault="0084584E">
      <w:pPr>
        <w:pStyle w:val="BodyText"/>
        <w:rPr>
          <w:rFonts w:ascii="Arial"/>
          <w:b/>
        </w:rPr>
      </w:pPr>
    </w:p>
    <w:p w14:paraId="50EEF19A" w14:textId="77777777" w:rsidR="0084584E" w:rsidRDefault="0084584E">
      <w:pPr>
        <w:pStyle w:val="BodyText"/>
        <w:spacing w:before="2"/>
        <w:rPr>
          <w:rFonts w:ascii="Arial"/>
          <w:b/>
          <w:sz w:val="15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9"/>
        <w:gridCol w:w="1609"/>
        <w:gridCol w:w="1604"/>
        <w:gridCol w:w="1609"/>
        <w:gridCol w:w="1608"/>
        <w:gridCol w:w="1608"/>
      </w:tblGrid>
      <w:tr w:rsidR="0084584E" w14:paraId="0FC01941" w14:textId="77777777">
        <w:trPr>
          <w:trHeight w:val="230"/>
        </w:trPr>
        <w:tc>
          <w:tcPr>
            <w:tcW w:w="9647" w:type="dxa"/>
            <w:gridSpan w:val="6"/>
          </w:tcPr>
          <w:p w14:paraId="79B78040" w14:textId="77777777" w:rsidR="0084584E" w:rsidRDefault="00000000">
            <w:pPr>
              <w:pStyle w:val="TableParagraph"/>
              <w:spacing w:line="211" w:lineRule="exact"/>
              <w:ind w:left="2073" w:right="20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ALUR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KERJA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PENYELENGGARAAN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UJIAN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MATAKULIAH</w:t>
            </w:r>
          </w:p>
        </w:tc>
      </w:tr>
      <w:tr w:rsidR="0084584E" w14:paraId="1F030657" w14:textId="77777777">
        <w:trPr>
          <w:trHeight w:val="460"/>
        </w:trPr>
        <w:tc>
          <w:tcPr>
            <w:tcW w:w="1609" w:type="dxa"/>
          </w:tcPr>
          <w:p w14:paraId="57958BC8" w14:textId="77777777" w:rsidR="0084584E" w:rsidRDefault="00000000">
            <w:pPr>
              <w:pStyle w:val="TableParagraph"/>
              <w:spacing w:line="225" w:lineRule="exact"/>
              <w:ind w:left="187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Dekan I</w:t>
            </w:r>
          </w:p>
        </w:tc>
        <w:tc>
          <w:tcPr>
            <w:tcW w:w="1609" w:type="dxa"/>
          </w:tcPr>
          <w:p w14:paraId="1F206833" w14:textId="77777777" w:rsidR="0084584E" w:rsidRDefault="00000000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604" w:type="dxa"/>
          </w:tcPr>
          <w:p w14:paraId="394A3FA0" w14:textId="77777777" w:rsidR="0084584E" w:rsidRDefault="00000000">
            <w:pPr>
              <w:pStyle w:val="TableParagraph"/>
              <w:spacing w:line="225" w:lineRule="exact"/>
              <w:ind w:left="349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  <w:p w14:paraId="7077A175" w14:textId="77777777" w:rsidR="0084584E" w:rsidRDefault="00000000">
            <w:pPr>
              <w:pStyle w:val="TableParagraph"/>
              <w:spacing w:line="215" w:lineRule="exact"/>
              <w:ind w:left="445"/>
              <w:rPr>
                <w:sz w:val="20"/>
              </w:rPr>
            </w:pPr>
            <w:r>
              <w:rPr>
                <w:sz w:val="20"/>
              </w:rPr>
              <w:t>Jurusan</w:t>
            </w:r>
          </w:p>
        </w:tc>
        <w:tc>
          <w:tcPr>
            <w:tcW w:w="1609" w:type="dxa"/>
          </w:tcPr>
          <w:p w14:paraId="3879F885" w14:textId="77777777" w:rsidR="0084584E" w:rsidRDefault="00000000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sz w:val="20"/>
              </w:rPr>
              <w:t>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</w:tc>
        <w:tc>
          <w:tcPr>
            <w:tcW w:w="1608" w:type="dxa"/>
          </w:tcPr>
          <w:p w14:paraId="3A3FD943" w14:textId="77777777" w:rsidR="0084584E" w:rsidRDefault="00000000">
            <w:pPr>
              <w:pStyle w:val="TableParagraph"/>
              <w:spacing w:line="225" w:lineRule="exact"/>
              <w:ind w:left="517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608" w:type="dxa"/>
          </w:tcPr>
          <w:p w14:paraId="3E7EBC1A" w14:textId="77777777" w:rsidR="0084584E" w:rsidRDefault="00000000">
            <w:pPr>
              <w:pStyle w:val="TableParagraph"/>
              <w:spacing w:line="225" w:lineRule="exact"/>
              <w:ind w:left="306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</w:tr>
    </w:tbl>
    <w:p w14:paraId="521709BA" w14:textId="77777777" w:rsidR="0084584E" w:rsidRDefault="0084584E">
      <w:pPr>
        <w:pStyle w:val="BodyText"/>
        <w:spacing w:before="4"/>
        <w:rPr>
          <w:rFonts w:ascii="Arial"/>
          <w:b/>
          <w:sz w:val="26"/>
        </w:rPr>
      </w:pPr>
    </w:p>
    <w:tbl>
      <w:tblPr>
        <w:tblW w:w="0" w:type="auto"/>
        <w:tblInd w:w="8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799"/>
        <w:gridCol w:w="182"/>
      </w:tblGrid>
      <w:tr w:rsidR="0084584E" w14:paraId="5B835DF1" w14:textId="77777777">
        <w:trPr>
          <w:trHeight w:val="290"/>
        </w:trPr>
        <w:tc>
          <w:tcPr>
            <w:tcW w:w="1102" w:type="dxa"/>
            <w:gridSpan w:val="2"/>
            <w:vMerge w:val="restart"/>
          </w:tcPr>
          <w:p w14:paraId="58DD0168" w14:textId="77777777" w:rsidR="0084584E" w:rsidRDefault="00000000">
            <w:pPr>
              <w:pStyle w:val="TableParagraph"/>
              <w:ind w:left="12" w:right="-19" w:firstLine="153"/>
              <w:rPr>
                <w:sz w:val="18"/>
              </w:rPr>
            </w:pPr>
            <w:r>
              <w:rPr>
                <w:sz w:val="18"/>
              </w:rPr>
              <w:t>Mengikuti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Ujian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susulan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318BCEA5" w14:textId="77777777" w:rsidR="0084584E" w:rsidRDefault="008458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84E" w14:paraId="51210C78" w14:textId="77777777">
        <w:trPr>
          <w:trHeight w:val="324"/>
        </w:trPr>
        <w:tc>
          <w:tcPr>
            <w:tcW w:w="1102" w:type="dxa"/>
            <w:gridSpan w:val="2"/>
            <w:vMerge/>
            <w:tcBorders>
              <w:top w:val="nil"/>
            </w:tcBorders>
          </w:tcPr>
          <w:p w14:paraId="59B7C3C3" w14:textId="77777777" w:rsidR="0084584E" w:rsidRDefault="0084584E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tcBorders>
              <w:bottom w:val="nil"/>
            </w:tcBorders>
          </w:tcPr>
          <w:p w14:paraId="79DDE82D" w14:textId="77777777" w:rsidR="0084584E" w:rsidRDefault="008458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84E" w14:paraId="1FD4BD31" w14:textId="77777777">
        <w:trPr>
          <w:trHeight w:val="1498"/>
        </w:trPr>
        <w:tc>
          <w:tcPr>
            <w:tcW w:w="303" w:type="dxa"/>
            <w:tcBorders>
              <w:left w:val="nil"/>
              <w:right w:val="nil"/>
            </w:tcBorders>
          </w:tcPr>
          <w:p w14:paraId="7BE836D3" w14:textId="77777777" w:rsidR="0084584E" w:rsidRDefault="00000000">
            <w:pPr>
              <w:pStyle w:val="TableParagraph"/>
              <w:spacing w:before="69"/>
              <w:ind w:left="130"/>
              <w:rPr>
                <w:sz w:val="20"/>
              </w:rPr>
            </w:pPr>
            <w:r>
              <w:rPr>
                <w:sz w:val="20"/>
              </w:rPr>
              <w:t>T</w:t>
            </w:r>
          </w:p>
          <w:p w14:paraId="168C37B0" w14:textId="77777777" w:rsidR="0084584E" w:rsidRDefault="0084584E">
            <w:pPr>
              <w:pStyle w:val="TableParagraph"/>
              <w:rPr>
                <w:rFonts w:ascii="Arial"/>
                <w:b/>
              </w:rPr>
            </w:pPr>
          </w:p>
          <w:p w14:paraId="1C41184E" w14:textId="77777777" w:rsidR="0084584E" w:rsidRDefault="0084584E">
            <w:pPr>
              <w:pStyle w:val="TableParagraph"/>
              <w:rPr>
                <w:rFonts w:ascii="Arial"/>
                <w:b/>
              </w:rPr>
            </w:pPr>
          </w:p>
          <w:p w14:paraId="084E391D" w14:textId="77777777" w:rsidR="0084584E" w:rsidRDefault="0084584E"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 w14:paraId="3BF1B9AB" w14:textId="77777777" w:rsidR="0084584E" w:rsidRDefault="00000000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436CAE70" w14:textId="77777777" w:rsidR="0084584E" w:rsidRDefault="00000000">
            <w:pPr>
              <w:pStyle w:val="TableParagraph"/>
              <w:ind w:left="20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664EF03A" wp14:editId="7D62CA1E">
                  <wp:extent cx="75839" cy="167163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9" cy="16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CC5F2" w14:textId="77777777" w:rsidR="0084584E" w:rsidRDefault="0084584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F2A4C9" w14:textId="77777777" w:rsidR="0084584E" w:rsidRDefault="00000000">
            <w:pPr>
              <w:pStyle w:val="TableParagraph"/>
              <w:spacing w:before="136"/>
              <w:ind w:left="43"/>
              <w:rPr>
                <w:sz w:val="18"/>
              </w:rPr>
            </w:pPr>
            <w:r>
              <w:rPr>
                <w:sz w:val="18"/>
              </w:rPr>
              <w:t>Bisa?</w:t>
            </w:r>
          </w:p>
          <w:p w14:paraId="35A8A4FD" w14:textId="77777777" w:rsidR="0084584E" w:rsidRDefault="0084584E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21CE3BF4" w14:textId="77777777" w:rsidR="0084584E" w:rsidRDefault="00000000">
            <w:pPr>
              <w:pStyle w:val="TableParagraph"/>
              <w:ind w:left="20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1F0D410" wp14:editId="1F044AB2">
                  <wp:extent cx="75902" cy="210311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02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</w:tcPr>
          <w:p w14:paraId="7FDEC266" w14:textId="77777777" w:rsidR="0084584E" w:rsidRDefault="008458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84E" w14:paraId="06AE0F40" w14:textId="77777777">
        <w:trPr>
          <w:trHeight w:val="350"/>
        </w:trPr>
        <w:tc>
          <w:tcPr>
            <w:tcW w:w="1102" w:type="dxa"/>
            <w:gridSpan w:val="2"/>
            <w:vMerge w:val="restart"/>
          </w:tcPr>
          <w:p w14:paraId="3F6AB746" w14:textId="77777777" w:rsidR="0084584E" w:rsidRDefault="00000000">
            <w:pPr>
              <w:pStyle w:val="TableParagraph"/>
              <w:spacing w:line="242" w:lineRule="auto"/>
              <w:ind w:left="60" w:right="42" w:hanging="1"/>
              <w:jc w:val="center"/>
              <w:rPr>
                <w:sz w:val="18"/>
              </w:rPr>
            </w:pPr>
            <w:r>
              <w:rPr>
                <w:sz w:val="18"/>
              </w:rPr>
              <w:t>Mengikuti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Ujian sesuai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jadwal</w:t>
            </w:r>
          </w:p>
        </w:tc>
        <w:tc>
          <w:tcPr>
            <w:tcW w:w="182" w:type="dxa"/>
            <w:tcBorders>
              <w:top w:val="nil"/>
              <w:bottom w:val="single" w:sz="8" w:space="0" w:color="000000"/>
            </w:tcBorders>
          </w:tcPr>
          <w:p w14:paraId="7C05D44A" w14:textId="77777777" w:rsidR="0084584E" w:rsidRDefault="008458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84E" w14:paraId="3D0BDCE2" w14:textId="77777777">
        <w:trPr>
          <w:trHeight w:val="335"/>
        </w:trPr>
        <w:tc>
          <w:tcPr>
            <w:tcW w:w="1102" w:type="dxa"/>
            <w:gridSpan w:val="2"/>
            <w:vMerge/>
            <w:tcBorders>
              <w:top w:val="nil"/>
            </w:tcBorders>
          </w:tcPr>
          <w:p w14:paraId="5E8BC12C" w14:textId="77777777" w:rsidR="0084584E" w:rsidRDefault="0084584E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tcBorders>
              <w:top w:val="single" w:sz="8" w:space="0" w:color="000000"/>
              <w:bottom w:val="nil"/>
            </w:tcBorders>
          </w:tcPr>
          <w:p w14:paraId="327E944B" w14:textId="77777777" w:rsidR="0084584E" w:rsidRDefault="008458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84E" w14:paraId="34DB37E6" w14:textId="77777777">
        <w:trPr>
          <w:trHeight w:val="574"/>
        </w:trPr>
        <w:tc>
          <w:tcPr>
            <w:tcW w:w="1284" w:type="dxa"/>
            <w:gridSpan w:val="3"/>
            <w:tcBorders>
              <w:top w:val="nil"/>
              <w:left w:val="nil"/>
              <w:bottom w:val="nil"/>
            </w:tcBorders>
          </w:tcPr>
          <w:p w14:paraId="0B25A990" w14:textId="77777777" w:rsidR="0084584E" w:rsidRDefault="0084584E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3EE6BC86" w14:textId="77777777" w:rsidR="0084584E" w:rsidRDefault="00000000">
            <w:pPr>
              <w:pStyle w:val="TableParagraph"/>
              <w:spacing w:line="206" w:lineRule="exact"/>
              <w:ind w:left="38" w:right="258" w:firstLine="14"/>
              <w:rPr>
                <w:sz w:val="18"/>
              </w:rPr>
            </w:pPr>
            <w:r>
              <w:rPr>
                <w:sz w:val="18"/>
              </w:rPr>
              <w:t>asil Ujian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mahasiswa)</w:t>
            </w:r>
          </w:p>
        </w:tc>
      </w:tr>
    </w:tbl>
    <w:p w14:paraId="58FC3683" w14:textId="77777777" w:rsidR="00155F01" w:rsidRDefault="00155F01"/>
    <w:sectPr w:rsidR="00155F01">
      <w:pgSz w:w="12240" w:h="15840"/>
      <w:pgMar w:top="1500" w:right="78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A222" w14:textId="77777777" w:rsidR="005F7094" w:rsidRDefault="005F7094">
      <w:r>
        <w:separator/>
      </w:r>
    </w:p>
  </w:endnote>
  <w:endnote w:type="continuationSeparator" w:id="0">
    <w:p w14:paraId="716E6EE9" w14:textId="77777777" w:rsidR="005F7094" w:rsidRDefault="005F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B6BB" w14:textId="77777777" w:rsidR="003E705D" w:rsidRDefault="005F7094">
    <w:pPr>
      <w:pStyle w:val="BodyText"/>
      <w:spacing w:line="14" w:lineRule="auto"/>
      <w:rPr>
        <w:sz w:val="18"/>
      </w:rPr>
    </w:pPr>
    <w:r>
      <w:rPr>
        <w:noProof/>
      </w:rPr>
      <w:pict w14:anchorId="6D539231"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36B5BE59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2D94" w14:textId="77777777" w:rsidR="005F7094" w:rsidRDefault="005F7094">
      <w:r>
        <w:separator/>
      </w:r>
    </w:p>
  </w:footnote>
  <w:footnote w:type="continuationSeparator" w:id="0">
    <w:p w14:paraId="6B083411" w14:textId="77777777" w:rsidR="005F7094" w:rsidRDefault="005F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441"/>
    <w:multiLevelType w:val="hybridMultilevel"/>
    <w:tmpl w:val="F376B3C4"/>
    <w:lvl w:ilvl="0" w:tplc="0DBE7FF6">
      <w:start w:val="1"/>
      <w:numFmt w:val="upperLetter"/>
      <w:lvlText w:val="%1."/>
      <w:lvlJc w:val="left"/>
      <w:pPr>
        <w:ind w:left="747" w:hanging="428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66624BCA">
      <w:start w:val="1"/>
      <w:numFmt w:val="decimal"/>
      <w:lvlText w:val="%2."/>
      <w:lvlJc w:val="left"/>
      <w:pPr>
        <w:ind w:left="747" w:hanging="428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2" w:tplc="FBD60A2C">
      <w:numFmt w:val="bullet"/>
      <w:lvlText w:val="•"/>
      <w:lvlJc w:val="left"/>
      <w:pPr>
        <w:ind w:left="2608" w:hanging="428"/>
      </w:pPr>
      <w:rPr>
        <w:rFonts w:hint="default"/>
        <w:lang w:val="id" w:eastAsia="en-US" w:bidi="ar-SA"/>
      </w:rPr>
    </w:lvl>
    <w:lvl w:ilvl="3" w:tplc="B11E71AE">
      <w:numFmt w:val="bullet"/>
      <w:lvlText w:val="•"/>
      <w:lvlJc w:val="left"/>
      <w:pPr>
        <w:ind w:left="3542" w:hanging="428"/>
      </w:pPr>
      <w:rPr>
        <w:rFonts w:hint="default"/>
        <w:lang w:val="id" w:eastAsia="en-US" w:bidi="ar-SA"/>
      </w:rPr>
    </w:lvl>
    <w:lvl w:ilvl="4" w:tplc="9C8A0786">
      <w:numFmt w:val="bullet"/>
      <w:lvlText w:val="•"/>
      <w:lvlJc w:val="left"/>
      <w:pPr>
        <w:ind w:left="4476" w:hanging="428"/>
      </w:pPr>
      <w:rPr>
        <w:rFonts w:hint="default"/>
        <w:lang w:val="id" w:eastAsia="en-US" w:bidi="ar-SA"/>
      </w:rPr>
    </w:lvl>
    <w:lvl w:ilvl="5" w:tplc="0C0ED4F2">
      <w:numFmt w:val="bullet"/>
      <w:lvlText w:val="•"/>
      <w:lvlJc w:val="left"/>
      <w:pPr>
        <w:ind w:left="5410" w:hanging="428"/>
      </w:pPr>
      <w:rPr>
        <w:rFonts w:hint="default"/>
        <w:lang w:val="id" w:eastAsia="en-US" w:bidi="ar-SA"/>
      </w:rPr>
    </w:lvl>
    <w:lvl w:ilvl="6" w:tplc="FF32C1A8">
      <w:numFmt w:val="bullet"/>
      <w:lvlText w:val="•"/>
      <w:lvlJc w:val="left"/>
      <w:pPr>
        <w:ind w:left="6344" w:hanging="428"/>
      </w:pPr>
      <w:rPr>
        <w:rFonts w:hint="default"/>
        <w:lang w:val="id" w:eastAsia="en-US" w:bidi="ar-SA"/>
      </w:rPr>
    </w:lvl>
    <w:lvl w:ilvl="7" w:tplc="D75A147E">
      <w:numFmt w:val="bullet"/>
      <w:lvlText w:val="•"/>
      <w:lvlJc w:val="left"/>
      <w:pPr>
        <w:ind w:left="7278" w:hanging="428"/>
      </w:pPr>
      <w:rPr>
        <w:rFonts w:hint="default"/>
        <w:lang w:val="id" w:eastAsia="en-US" w:bidi="ar-SA"/>
      </w:rPr>
    </w:lvl>
    <w:lvl w:ilvl="8" w:tplc="A96AC772">
      <w:numFmt w:val="bullet"/>
      <w:lvlText w:val="•"/>
      <w:lvlJc w:val="left"/>
      <w:pPr>
        <w:ind w:left="8212" w:hanging="428"/>
      </w:pPr>
      <w:rPr>
        <w:rFonts w:hint="default"/>
        <w:lang w:val="id" w:eastAsia="en-US" w:bidi="ar-SA"/>
      </w:rPr>
    </w:lvl>
  </w:abstractNum>
  <w:num w:numId="1" w16cid:durableId="9682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584E"/>
    <w:rsid w:val="00120080"/>
    <w:rsid w:val="00155F01"/>
    <w:rsid w:val="005F7094"/>
    <w:rsid w:val="0084584E"/>
    <w:rsid w:val="0093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3F8F8543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432" w:right="46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747" w:hanging="429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0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3"/>
      <w:ind w:left="432" w:right="478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747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1200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 D. Anggari</dc:creator>
  <cp:lastModifiedBy>riska.pristiani.pasca</cp:lastModifiedBy>
  <cp:revision>3</cp:revision>
  <dcterms:created xsi:type="dcterms:W3CDTF">2022-06-17T06:35:00Z</dcterms:created>
  <dcterms:modified xsi:type="dcterms:W3CDTF">2022-06-17T12:14:00Z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2022-06-17T00:00:00Z</vt:filetime>
  </property>
</Properties>
</file>